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71" w:rsidRDefault="005E6B71" w:rsidP="005E6B71">
      <w:pPr>
        <w:shd w:val="clear" w:color="auto" w:fill="FFFFFF"/>
        <w:spacing w:before="487" w:after="0" w:line="406" w:lineRule="atLeast"/>
        <w:jc w:val="center"/>
        <w:rPr>
          <w:rFonts w:ascii="Arial" w:eastAsia="Times New Roman" w:hAnsi="Arial" w:cs="Arial"/>
          <w:bCs/>
          <w:color w:val="222426"/>
          <w:sz w:val="24"/>
          <w:szCs w:val="24"/>
          <w:lang w:eastAsia="ru-RU"/>
        </w:rPr>
      </w:pPr>
      <w:r>
        <w:rPr>
          <w:rFonts w:ascii="Arial" w:eastAsia="Times New Roman" w:hAnsi="Arial" w:cs="Arial"/>
          <w:bCs/>
          <w:color w:val="222426"/>
          <w:sz w:val="24"/>
          <w:szCs w:val="24"/>
          <w:lang w:eastAsia="ru-RU"/>
        </w:rPr>
        <w:t>Департамент здравоохранения Вологодской области</w:t>
      </w:r>
    </w:p>
    <w:p w:rsidR="005E6B71" w:rsidRDefault="005E6B71" w:rsidP="005E6B71">
      <w:pPr>
        <w:shd w:val="clear" w:color="auto" w:fill="FFFFFF"/>
        <w:spacing w:before="487" w:after="0" w:line="406" w:lineRule="atLeast"/>
        <w:jc w:val="center"/>
        <w:rPr>
          <w:rFonts w:ascii="Arial" w:eastAsia="Times New Roman" w:hAnsi="Arial" w:cs="Arial"/>
          <w:bCs/>
          <w:color w:val="222426"/>
          <w:sz w:val="24"/>
          <w:szCs w:val="24"/>
          <w:lang w:eastAsia="ru-RU"/>
        </w:rPr>
      </w:pPr>
      <w:r>
        <w:rPr>
          <w:rFonts w:ascii="Arial" w:eastAsia="Times New Roman" w:hAnsi="Arial" w:cs="Arial"/>
          <w:bCs/>
          <w:color w:val="222426"/>
          <w:sz w:val="24"/>
          <w:szCs w:val="24"/>
          <w:lang w:eastAsia="ru-RU"/>
        </w:rPr>
        <w:t>Бюджетное учреждение здравоохранения Вологодской области «Вологодская областная клиническая больница»</w:t>
      </w:r>
    </w:p>
    <w:p w:rsidR="005E6B71" w:rsidRDefault="005E6B71" w:rsidP="005E6B71">
      <w:pPr>
        <w:shd w:val="clear" w:color="auto" w:fill="FFFFFF"/>
        <w:spacing w:before="487" w:after="0" w:line="406" w:lineRule="atLeast"/>
        <w:jc w:val="center"/>
        <w:rPr>
          <w:rFonts w:ascii="Arial" w:eastAsia="Times New Roman" w:hAnsi="Arial" w:cs="Arial"/>
          <w:bCs/>
          <w:color w:val="222426"/>
          <w:sz w:val="24"/>
          <w:szCs w:val="24"/>
          <w:lang w:eastAsia="ru-RU"/>
        </w:rPr>
      </w:pPr>
      <w:r>
        <w:rPr>
          <w:rFonts w:ascii="Arial" w:eastAsia="Times New Roman" w:hAnsi="Arial" w:cs="Arial"/>
          <w:bCs/>
          <w:color w:val="222426"/>
          <w:sz w:val="24"/>
          <w:szCs w:val="24"/>
          <w:lang w:eastAsia="ru-RU"/>
        </w:rPr>
        <w:t>(БУЗ ВО «ВОКБ»)</w:t>
      </w:r>
    </w:p>
    <w:p w:rsidR="005E6B71" w:rsidRPr="005E6B71" w:rsidRDefault="005E6B71" w:rsidP="005E6B71">
      <w:pPr>
        <w:shd w:val="clear" w:color="auto" w:fill="FFFFFF"/>
        <w:spacing w:before="487" w:after="0" w:line="406" w:lineRule="atLeast"/>
        <w:jc w:val="center"/>
        <w:rPr>
          <w:rFonts w:ascii="Arial" w:eastAsia="Times New Roman" w:hAnsi="Arial" w:cs="Arial"/>
          <w:b/>
          <w:bCs/>
          <w:color w:val="222426"/>
          <w:sz w:val="24"/>
          <w:szCs w:val="24"/>
          <w:lang w:eastAsia="ru-RU"/>
        </w:rPr>
      </w:pPr>
      <w:r w:rsidRPr="005E6B71">
        <w:rPr>
          <w:rFonts w:ascii="Arial" w:eastAsia="Times New Roman" w:hAnsi="Arial" w:cs="Arial"/>
          <w:b/>
          <w:bCs/>
          <w:color w:val="222426"/>
          <w:sz w:val="24"/>
          <w:szCs w:val="24"/>
          <w:lang w:eastAsia="ru-RU"/>
        </w:rPr>
        <w:t>« ОПУХОЛИ ПОЛОСТИ НОСА</w:t>
      </w:r>
      <w:r w:rsidR="005E5AEA">
        <w:rPr>
          <w:rFonts w:ascii="Arial" w:eastAsia="Times New Roman" w:hAnsi="Arial" w:cs="Arial"/>
          <w:b/>
          <w:bCs/>
          <w:color w:val="222426"/>
          <w:sz w:val="24"/>
          <w:szCs w:val="24"/>
          <w:lang w:eastAsia="ru-RU"/>
        </w:rPr>
        <w:t xml:space="preserve"> И ПРИДАТОЧНЫХ ПАЗУХ</w:t>
      </w:r>
      <w:r w:rsidRPr="005E6B71">
        <w:rPr>
          <w:rFonts w:ascii="Arial" w:eastAsia="Times New Roman" w:hAnsi="Arial" w:cs="Arial"/>
          <w:b/>
          <w:bCs/>
          <w:color w:val="222426"/>
          <w:sz w:val="24"/>
          <w:szCs w:val="24"/>
          <w:lang w:eastAsia="ru-RU"/>
        </w:rPr>
        <w:t>»</w:t>
      </w:r>
    </w:p>
    <w:p w:rsidR="005E6B71" w:rsidRDefault="005E6B71" w:rsidP="005E6B71">
      <w:pPr>
        <w:shd w:val="clear" w:color="auto" w:fill="FFFFFF"/>
        <w:spacing w:before="487" w:after="0" w:line="406" w:lineRule="atLeast"/>
        <w:jc w:val="center"/>
        <w:rPr>
          <w:rFonts w:ascii="Arial" w:eastAsia="Times New Roman" w:hAnsi="Arial" w:cs="Arial"/>
          <w:bCs/>
          <w:color w:val="222426"/>
          <w:sz w:val="24"/>
          <w:szCs w:val="24"/>
          <w:lang w:eastAsia="ru-RU"/>
        </w:rPr>
      </w:pPr>
      <w:r>
        <w:rPr>
          <w:rFonts w:ascii="Arial" w:eastAsia="Times New Roman" w:hAnsi="Arial" w:cs="Arial"/>
          <w:bCs/>
          <w:color w:val="222426"/>
          <w:sz w:val="24"/>
          <w:szCs w:val="24"/>
          <w:lang w:eastAsia="ru-RU"/>
        </w:rPr>
        <w:t>(</w:t>
      </w:r>
      <w:proofErr w:type="gramStart"/>
      <w:r>
        <w:rPr>
          <w:rFonts w:ascii="Arial" w:eastAsia="Times New Roman" w:hAnsi="Arial" w:cs="Arial"/>
          <w:bCs/>
          <w:color w:val="222426"/>
          <w:sz w:val="24"/>
          <w:szCs w:val="24"/>
          <w:lang w:eastAsia="ru-RU"/>
        </w:rPr>
        <w:t>информационное</w:t>
      </w:r>
      <w:proofErr w:type="gramEnd"/>
      <w:r>
        <w:rPr>
          <w:rFonts w:ascii="Arial" w:eastAsia="Times New Roman" w:hAnsi="Arial" w:cs="Arial"/>
          <w:bCs/>
          <w:color w:val="222426"/>
          <w:sz w:val="24"/>
          <w:szCs w:val="24"/>
          <w:lang w:eastAsia="ru-RU"/>
        </w:rPr>
        <w:t xml:space="preserve"> письмо-2021 год)</w:t>
      </w:r>
    </w:p>
    <w:p w:rsidR="005E6B71" w:rsidRDefault="005E6B71" w:rsidP="005E6B71">
      <w:pPr>
        <w:shd w:val="clear" w:color="auto" w:fill="FFFFFF"/>
        <w:spacing w:before="487" w:after="0" w:line="406" w:lineRule="atLeast"/>
        <w:jc w:val="center"/>
        <w:rPr>
          <w:rFonts w:ascii="Arial" w:eastAsia="Times New Roman" w:hAnsi="Arial" w:cs="Arial"/>
          <w:color w:val="222426"/>
          <w:sz w:val="24"/>
          <w:szCs w:val="24"/>
          <w:lang w:eastAsia="ru-RU"/>
        </w:rPr>
      </w:pPr>
      <w:r>
        <w:rPr>
          <w:rFonts w:ascii="Arial" w:eastAsia="Times New Roman" w:hAnsi="Arial" w:cs="Arial"/>
          <w:bCs/>
          <w:color w:val="222426"/>
          <w:sz w:val="24"/>
          <w:szCs w:val="24"/>
          <w:lang w:eastAsia="ru-RU"/>
        </w:rPr>
        <w:t xml:space="preserve">     </w:t>
      </w:r>
      <w:r w:rsidR="00A27935" w:rsidRPr="00FB13B4">
        <w:rPr>
          <w:rFonts w:ascii="Arial" w:eastAsia="Times New Roman" w:hAnsi="Arial" w:cs="Arial"/>
          <w:bCs/>
          <w:color w:val="222426"/>
          <w:sz w:val="24"/>
          <w:szCs w:val="24"/>
          <w:lang w:eastAsia="ru-RU"/>
        </w:rPr>
        <w:t>Доброкачественные опухоли полости носа</w:t>
      </w:r>
      <w:r w:rsidR="00A27935" w:rsidRPr="00A27935">
        <w:rPr>
          <w:rFonts w:ascii="Arial" w:eastAsia="Times New Roman" w:hAnsi="Arial" w:cs="Arial"/>
          <w:color w:val="222426"/>
          <w:sz w:val="24"/>
          <w:szCs w:val="24"/>
          <w:lang w:eastAsia="ru-RU"/>
        </w:rPr>
        <w:t xml:space="preserve"> — группа новообразований полости носа, имеющих различное тканевое происхождение, отличающихся отсутствием изъязвления опухоли и ее метастазирования. Доброкачественные опухоли полости носа проявляются затруднением носового дыхания, нарушением восприятия запахов, чувством инородного тела в носу, головной болью, слизисто-гнойными выделениями из носа. Основными в диагностике доброкачественных опухолей полости носа являются данные риноскопии и гистологического исследования. Распространенность опухолевого процесса оценивается при проведении рентгенографии носовых пазух, фарингоскопии, КТ черепа, КТ и МРТ головного мозга, офтальмологического обследования. Лечение доброкачественных опухолей полости носа заключается в их иссечении, электрокоагуляции, </w:t>
      </w:r>
      <w:proofErr w:type="spellStart"/>
      <w:r w:rsidR="00A27935" w:rsidRPr="00A27935">
        <w:rPr>
          <w:rFonts w:ascii="Arial" w:eastAsia="Times New Roman" w:hAnsi="Arial" w:cs="Arial"/>
          <w:color w:val="222426"/>
          <w:sz w:val="24"/>
          <w:szCs w:val="24"/>
          <w:lang w:eastAsia="ru-RU"/>
        </w:rPr>
        <w:t>лазеродеструкции</w:t>
      </w:r>
      <w:proofErr w:type="spellEnd"/>
      <w:r w:rsidR="00A27935" w:rsidRPr="00A27935">
        <w:rPr>
          <w:rFonts w:ascii="Arial" w:eastAsia="Times New Roman" w:hAnsi="Arial" w:cs="Arial"/>
          <w:color w:val="222426"/>
          <w:sz w:val="24"/>
          <w:szCs w:val="24"/>
          <w:lang w:eastAsia="ru-RU"/>
        </w:rPr>
        <w:t xml:space="preserve">, </w:t>
      </w:r>
      <w:proofErr w:type="spellStart"/>
      <w:r w:rsidR="00A27935" w:rsidRPr="00A27935">
        <w:rPr>
          <w:rFonts w:ascii="Arial" w:eastAsia="Times New Roman" w:hAnsi="Arial" w:cs="Arial"/>
          <w:color w:val="222426"/>
          <w:sz w:val="24"/>
          <w:szCs w:val="24"/>
          <w:lang w:eastAsia="ru-RU"/>
        </w:rPr>
        <w:t>склерозировании.</w:t>
      </w:r>
      <w:proofErr w:type="spellEnd"/>
    </w:p>
    <w:p w:rsidR="00A27935" w:rsidRPr="00A27935" w:rsidRDefault="00A27935" w:rsidP="005E6B71">
      <w:pPr>
        <w:shd w:val="clear" w:color="auto" w:fill="FFFFFF"/>
        <w:spacing w:before="487" w:after="0" w:line="406" w:lineRule="atLeast"/>
        <w:jc w:val="center"/>
        <w:rPr>
          <w:rFonts w:ascii="Arial" w:eastAsia="Times New Roman" w:hAnsi="Arial" w:cs="Arial"/>
          <w:b/>
          <w:bCs/>
          <w:color w:val="222426"/>
          <w:sz w:val="24"/>
          <w:szCs w:val="24"/>
          <w:lang w:eastAsia="ru-RU"/>
        </w:rPr>
      </w:pPr>
      <w:r w:rsidRPr="00A27935">
        <w:rPr>
          <w:rFonts w:ascii="Arial" w:eastAsia="Times New Roman" w:hAnsi="Arial" w:cs="Arial"/>
          <w:b/>
          <w:bCs/>
          <w:color w:val="222426"/>
          <w:sz w:val="24"/>
          <w:szCs w:val="24"/>
          <w:lang w:eastAsia="ru-RU"/>
        </w:rPr>
        <w:t>Доброкачественные опухоли полости носа</w:t>
      </w:r>
    </w:p>
    <w:p w:rsidR="00A27935" w:rsidRPr="00A27935" w:rsidRDefault="005E6B71" w:rsidP="00A27935">
      <w:pPr>
        <w:shd w:val="clear" w:color="auto" w:fill="FFFFFF"/>
        <w:spacing w:before="487" w:after="0" w:line="406" w:lineRule="atLeast"/>
        <w:rPr>
          <w:rFonts w:ascii="Arial" w:eastAsia="Times New Roman" w:hAnsi="Arial" w:cs="Arial"/>
          <w:color w:val="222426"/>
          <w:sz w:val="24"/>
          <w:szCs w:val="24"/>
          <w:lang w:eastAsia="ru-RU"/>
        </w:rPr>
      </w:pPr>
      <w:r>
        <w:rPr>
          <w:rFonts w:ascii="Arial" w:eastAsia="Times New Roman" w:hAnsi="Arial" w:cs="Arial"/>
          <w:color w:val="222426"/>
          <w:sz w:val="24"/>
          <w:szCs w:val="24"/>
          <w:lang w:eastAsia="ru-RU"/>
        </w:rPr>
        <w:t xml:space="preserve">        </w:t>
      </w:r>
      <w:r w:rsidR="00A27935" w:rsidRPr="00A27935">
        <w:rPr>
          <w:rFonts w:ascii="Arial" w:eastAsia="Times New Roman" w:hAnsi="Arial" w:cs="Arial"/>
          <w:color w:val="222426"/>
          <w:sz w:val="24"/>
          <w:szCs w:val="24"/>
          <w:lang w:eastAsia="ru-RU"/>
        </w:rPr>
        <w:t xml:space="preserve">Среди доброкачественных опухолей полости носа встречаются папиллома, ангиома, кровоточащий полип, хондрома, остеома, фиброма, аденома, </w:t>
      </w:r>
      <w:proofErr w:type="spellStart"/>
      <w:r w:rsidR="00A27935" w:rsidRPr="00A27935">
        <w:rPr>
          <w:rFonts w:ascii="Arial" w:eastAsia="Times New Roman" w:hAnsi="Arial" w:cs="Arial"/>
          <w:color w:val="222426"/>
          <w:sz w:val="24"/>
          <w:szCs w:val="24"/>
          <w:lang w:eastAsia="ru-RU"/>
        </w:rPr>
        <w:t>хордома</w:t>
      </w:r>
      <w:proofErr w:type="spellEnd"/>
      <w:r w:rsidR="00A27935" w:rsidRPr="00A27935">
        <w:rPr>
          <w:rFonts w:ascii="Arial" w:eastAsia="Times New Roman" w:hAnsi="Arial" w:cs="Arial"/>
          <w:color w:val="222426"/>
          <w:sz w:val="24"/>
          <w:szCs w:val="24"/>
          <w:lang w:eastAsia="ru-RU"/>
        </w:rPr>
        <w:t xml:space="preserve">, </w:t>
      </w:r>
      <w:proofErr w:type="spellStart"/>
      <w:r w:rsidR="00A27935" w:rsidRPr="00A27935">
        <w:rPr>
          <w:rFonts w:ascii="Arial" w:eastAsia="Times New Roman" w:hAnsi="Arial" w:cs="Arial"/>
          <w:color w:val="222426"/>
          <w:sz w:val="24"/>
          <w:szCs w:val="24"/>
          <w:lang w:eastAsia="ru-RU"/>
        </w:rPr>
        <w:t>миксома</w:t>
      </w:r>
      <w:proofErr w:type="spellEnd"/>
      <w:r w:rsidR="00A27935" w:rsidRPr="00A27935">
        <w:rPr>
          <w:rFonts w:ascii="Arial" w:eastAsia="Times New Roman" w:hAnsi="Arial" w:cs="Arial"/>
          <w:color w:val="222426"/>
          <w:sz w:val="24"/>
          <w:szCs w:val="24"/>
          <w:lang w:eastAsia="ru-RU"/>
        </w:rPr>
        <w:t xml:space="preserve">, липома. Доброкачественные опухоли полости носа в отоларингологии наблюдаются у пациентов любого возраста. У детей преобладают опухоли врожденного характера, связанные с нарушениями дифференцировки зачатков эмбриона и возникновением аномалий в процессе внутриутробного развития. К ним относятся ангиомы, </w:t>
      </w:r>
      <w:proofErr w:type="spellStart"/>
      <w:r w:rsidR="00A27935" w:rsidRPr="00A27935">
        <w:rPr>
          <w:rFonts w:ascii="Arial" w:eastAsia="Times New Roman" w:hAnsi="Arial" w:cs="Arial"/>
          <w:color w:val="222426"/>
          <w:sz w:val="24"/>
          <w:szCs w:val="24"/>
          <w:lang w:eastAsia="ru-RU"/>
        </w:rPr>
        <w:t>дермоидные</w:t>
      </w:r>
      <w:proofErr w:type="spellEnd"/>
      <w:r w:rsidR="00A27935" w:rsidRPr="00A27935">
        <w:rPr>
          <w:rFonts w:ascii="Arial" w:eastAsia="Times New Roman" w:hAnsi="Arial" w:cs="Arial"/>
          <w:color w:val="222426"/>
          <w:sz w:val="24"/>
          <w:szCs w:val="24"/>
          <w:lang w:eastAsia="ru-RU"/>
        </w:rPr>
        <w:t xml:space="preserve"> кисты, </w:t>
      </w:r>
      <w:proofErr w:type="spellStart"/>
      <w:r w:rsidR="00A27935" w:rsidRPr="00A27935">
        <w:rPr>
          <w:rFonts w:ascii="Arial" w:eastAsia="Times New Roman" w:hAnsi="Arial" w:cs="Arial"/>
          <w:color w:val="222426"/>
          <w:sz w:val="24"/>
          <w:szCs w:val="24"/>
          <w:lang w:eastAsia="ru-RU"/>
        </w:rPr>
        <w:t>ганглионевромы</w:t>
      </w:r>
      <w:proofErr w:type="spellEnd"/>
      <w:r w:rsidR="00A27935" w:rsidRPr="00A27935">
        <w:rPr>
          <w:rFonts w:ascii="Arial" w:eastAsia="Times New Roman" w:hAnsi="Arial" w:cs="Arial"/>
          <w:color w:val="222426"/>
          <w:sz w:val="24"/>
          <w:szCs w:val="24"/>
          <w:lang w:eastAsia="ru-RU"/>
        </w:rPr>
        <w:t xml:space="preserve">, </w:t>
      </w:r>
      <w:proofErr w:type="spellStart"/>
      <w:r w:rsidR="00A27935" w:rsidRPr="00A27935">
        <w:rPr>
          <w:rFonts w:ascii="Arial" w:eastAsia="Times New Roman" w:hAnsi="Arial" w:cs="Arial"/>
          <w:color w:val="222426"/>
          <w:sz w:val="24"/>
          <w:szCs w:val="24"/>
          <w:lang w:eastAsia="ru-RU"/>
        </w:rPr>
        <w:t>хордомы</w:t>
      </w:r>
      <w:proofErr w:type="spellEnd"/>
      <w:r w:rsidR="00A27935" w:rsidRPr="00A27935">
        <w:rPr>
          <w:rFonts w:ascii="Arial" w:eastAsia="Times New Roman" w:hAnsi="Arial" w:cs="Arial"/>
          <w:color w:val="222426"/>
          <w:sz w:val="24"/>
          <w:szCs w:val="24"/>
          <w:lang w:eastAsia="ru-RU"/>
        </w:rPr>
        <w:t>.</w:t>
      </w:r>
    </w:p>
    <w:p w:rsidR="00A27935" w:rsidRPr="00A27935" w:rsidRDefault="00A27935" w:rsidP="005E6B71">
      <w:pPr>
        <w:shd w:val="clear" w:color="auto" w:fill="FFFFFF"/>
        <w:spacing w:before="649" w:after="0" w:line="568" w:lineRule="atLeast"/>
        <w:jc w:val="center"/>
        <w:outlineLvl w:val="1"/>
        <w:rPr>
          <w:rFonts w:ascii="Arial" w:eastAsia="Times New Roman" w:hAnsi="Arial" w:cs="Arial"/>
          <w:b/>
          <w:bCs/>
          <w:color w:val="222426"/>
          <w:sz w:val="24"/>
          <w:szCs w:val="24"/>
          <w:lang w:eastAsia="ru-RU"/>
        </w:rPr>
      </w:pPr>
      <w:r w:rsidRPr="00A27935">
        <w:rPr>
          <w:rFonts w:ascii="Arial" w:eastAsia="Times New Roman" w:hAnsi="Arial" w:cs="Arial"/>
          <w:b/>
          <w:bCs/>
          <w:color w:val="222426"/>
          <w:sz w:val="24"/>
          <w:szCs w:val="24"/>
          <w:lang w:eastAsia="ru-RU"/>
        </w:rPr>
        <w:t>Причины возникновения</w:t>
      </w:r>
    </w:p>
    <w:p w:rsidR="00A27935" w:rsidRPr="00A27935" w:rsidRDefault="005E6B71" w:rsidP="00A27935">
      <w:pPr>
        <w:shd w:val="clear" w:color="auto" w:fill="FFFFFF"/>
        <w:spacing w:before="162" w:after="0" w:line="406" w:lineRule="atLeast"/>
        <w:rPr>
          <w:rFonts w:ascii="Arial" w:eastAsia="Times New Roman" w:hAnsi="Arial" w:cs="Arial"/>
          <w:color w:val="222426"/>
          <w:sz w:val="24"/>
          <w:szCs w:val="24"/>
          <w:lang w:eastAsia="ru-RU"/>
        </w:rPr>
      </w:pPr>
      <w:r>
        <w:rPr>
          <w:rFonts w:ascii="Arial" w:eastAsia="Times New Roman" w:hAnsi="Arial" w:cs="Arial"/>
          <w:color w:val="222426"/>
          <w:sz w:val="24"/>
          <w:szCs w:val="24"/>
          <w:lang w:eastAsia="ru-RU"/>
        </w:rPr>
        <w:lastRenderedPageBreak/>
        <w:t xml:space="preserve">        </w:t>
      </w:r>
      <w:r w:rsidR="00A27935" w:rsidRPr="00A27935">
        <w:rPr>
          <w:rFonts w:ascii="Arial" w:eastAsia="Times New Roman" w:hAnsi="Arial" w:cs="Arial"/>
          <w:color w:val="222426"/>
          <w:sz w:val="24"/>
          <w:szCs w:val="24"/>
          <w:lang w:eastAsia="ru-RU"/>
        </w:rPr>
        <w:t>В отношении врожденных доброкачественных опухолей полости носа причинными факторами являются различные экз</w:t>
      </w:r>
      <w:proofErr w:type="gramStart"/>
      <w:r w:rsidR="00A27935" w:rsidRPr="00A27935">
        <w:rPr>
          <w:rFonts w:ascii="Arial" w:eastAsia="Times New Roman" w:hAnsi="Arial" w:cs="Arial"/>
          <w:color w:val="222426"/>
          <w:sz w:val="24"/>
          <w:szCs w:val="24"/>
          <w:lang w:eastAsia="ru-RU"/>
        </w:rPr>
        <w:t>о-</w:t>
      </w:r>
      <w:proofErr w:type="gramEnd"/>
      <w:r w:rsidR="00A27935" w:rsidRPr="00A27935">
        <w:rPr>
          <w:rFonts w:ascii="Arial" w:eastAsia="Times New Roman" w:hAnsi="Arial" w:cs="Arial"/>
          <w:color w:val="222426"/>
          <w:sz w:val="24"/>
          <w:szCs w:val="24"/>
          <w:lang w:eastAsia="ru-RU"/>
        </w:rPr>
        <w:t xml:space="preserve"> и эндогенные </w:t>
      </w:r>
      <w:proofErr w:type="spellStart"/>
      <w:r w:rsidR="00A27935" w:rsidRPr="00A27935">
        <w:rPr>
          <w:rFonts w:ascii="Arial" w:eastAsia="Times New Roman" w:hAnsi="Arial" w:cs="Arial"/>
          <w:color w:val="222426"/>
          <w:sz w:val="24"/>
          <w:szCs w:val="24"/>
          <w:lang w:eastAsia="ru-RU"/>
        </w:rPr>
        <w:t>тератогенные</w:t>
      </w:r>
      <w:proofErr w:type="spellEnd"/>
      <w:r w:rsidR="00A27935" w:rsidRPr="00A27935">
        <w:rPr>
          <w:rFonts w:ascii="Arial" w:eastAsia="Times New Roman" w:hAnsi="Arial" w:cs="Arial"/>
          <w:color w:val="222426"/>
          <w:sz w:val="24"/>
          <w:szCs w:val="24"/>
          <w:lang w:eastAsia="ru-RU"/>
        </w:rPr>
        <w:t xml:space="preserve"> воздействия на женщину в период беременности. </w:t>
      </w:r>
      <w:proofErr w:type="spellStart"/>
      <w:r w:rsidR="00A27935" w:rsidRPr="00A27935">
        <w:rPr>
          <w:rFonts w:ascii="Arial" w:eastAsia="Times New Roman" w:hAnsi="Arial" w:cs="Arial"/>
          <w:color w:val="222426"/>
          <w:sz w:val="24"/>
          <w:szCs w:val="24"/>
          <w:lang w:eastAsia="ru-RU"/>
        </w:rPr>
        <w:t>Триггерными</w:t>
      </w:r>
      <w:proofErr w:type="spellEnd"/>
      <w:r w:rsidR="00A27935" w:rsidRPr="00A27935">
        <w:rPr>
          <w:rFonts w:ascii="Arial" w:eastAsia="Times New Roman" w:hAnsi="Arial" w:cs="Arial"/>
          <w:color w:val="222426"/>
          <w:sz w:val="24"/>
          <w:szCs w:val="24"/>
          <w:lang w:eastAsia="ru-RU"/>
        </w:rPr>
        <w:t xml:space="preserve"> факторами появления доброкачественных опухолей полости носа у взрослых являются длительные неблагоприятные воздействия на слизистую носа. </w:t>
      </w:r>
      <w:proofErr w:type="gramStart"/>
      <w:r w:rsidR="00A27935" w:rsidRPr="00A27935">
        <w:rPr>
          <w:rFonts w:ascii="Arial" w:eastAsia="Times New Roman" w:hAnsi="Arial" w:cs="Arial"/>
          <w:color w:val="222426"/>
          <w:sz w:val="24"/>
          <w:szCs w:val="24"/>
          <w:lang w:eastAsia="ru-RU"/>
        </w:rPr>
        <w:t xml:space="preserve">Они могут быть связаны с наличием хронического заболевания носоглотки инфекционного (хронический ринит, гайморит, синусит, </w:t>
      </w:r>
      <w:proofErr w:type="spellStart"/>
      <w:r w:rsidR="00A27935" w:rsidRPr="00A27935">
        <w:rPr>
          <w:rFonts w:ascii="Arial" w:eastAsia="Times New Roman" w:hAnsi="Arial" w:cs="Arial"/>
          <w:color w:val="222426"/>
          <w:sz w:val="24"/>
          <w:szCs w:val="24"/>
          <w:lang w:eastAsia="ru-RU"/>
        </w:rPr>
        <w:t>ринофарингит</w:t>
      </w:r>
      <w:proofErr w:type="spellEnd"/>
      <w:r w:rsidR="00A27935" w:rsidRPr="00A27935">
        <w:rPr>
          <w:rFonts w:ascii="Arial" w:eastAsia="Times New Roman" w:hAnsi="Arial" w:cs="Arial"/>
          <w:color w:val="222426"/>
          <w:sz w:val="24"/>
          <w:szCs w:val="24"/>
          <w:lang w:eastAsia="ru-RU"/>
        </w:rPr>
        <w:t xml:space="preserve">, аденоиды) или аллергического (аллергический ринит, поллиноз) генеза; запыленностью или задымленностью рабочего помещения; вдыханием различных раздражающих веществ (например, у работников химической или фармацевтической промышленности); частым </w:t>
      </w:r>
      <w:proofErr w:type="spellStart"/>
      <w:r w:rsidR="00A27935" w:rsidRPr="00A27935">
        <w:rPr>
          <w:rFonts w:ascii="Arial" w:eastAsia="Times New Roman" w:hAnsi="Arial" w:cs="Arial"/>
          <w:color w:val="222426"/>
          <w:sz w:val="24"/>
          <w:szCs w:val="24"/>
          <w:lang w:eastAsia="ru-RU"/>
        </w:rPr>
        <w:t>травмированием</w:t>
      </w:r>
      <w:proofErr w:type="spellEnd"/>
      <w:r w:rsidR="00A27935" w:rsidRPr="00A27935">
        <w:rPr>
          <w:rFonts w:ascii="Arial" w:eastAsia="Times New Roman" w:hAnsi="Arial" w:cs="Arial"/>
          <w:color w:val="222426"/>
          <w:sz w:val="24"/>
          <w:szCs w:val="24"/>
          <w:lang w:eastAsia="ru-RU"/>
        </w:rPr>
        <w:t xml:space="preserve"> носа и его слизистой оболочки.</w:t>
      </w:r>
      <w:proofErr w:type="gramEnd"/>
    </w:p>
    <w:p w:rsidR="00A27935" w:rsidRPr="00A27935" w:rsidRDefault="00A27935" w:rsidP="005E6B71">
      <w:pPr>
        <w:shd w:val="clear" w:color="auto" w:fill="FFFFFF"/>
        <w:spacing w:before="649" w:after="0" w:line="568" w:lineRule="atLeast"/>
        <w:jc w:val="center"/>
        <w:outlineLvl w:val="1"/>
        <w:rPr>
          <w:rFonts w:ascii="Arial" w:eastAsia="Times New Roman" w:hAnsi="Arial" w:cs="Arial"/>
          <w:b/>
          <w:bCs/>
          <w:color w:val="222426"/>
          <w:sz w:val="24"/>
          <w:szCs w:val="24"/>
          <w:lang w:eastAsia="ru-RU"/>
        </w:rPr>
      </w:pPr>
      <w:r w:rsidRPr="00A27935">
        <w:rPr>
          <w:rFonts w:ascii="Arial" w:eastAsia="Times New Roman" w:hAnsi="Arial" w:cs="Arial"/>
          <w:b/>
          <w:bCs/>
          <w:color w:val="222426"/>
          <w:sz w:val="24"/>
          <w:szCs w:val="24"/>
          <w:lang w:eastAsia="ru-RU"/>
        </w:rPr>
        <w:t>Симптомы доброкачественных опухолей полости носа</w:t>
      </w:r>
    </w:p>
    <w:p w:rsidR="00A27935" w:rsidRPr="00A27935" w:rsidRDefault="005E6B71" w:rsidP="00A27935">
      <w:pPr>
        <w:shd w:val="clear" w:color="auto" w:fill="FFFFFF"/>
        <w:spacing w:before="162" w:after="0" w:line="406" w:lineRule="atLeast"/>
        <w:rPr>
          <w:rFonts w:ascii="Arial" w:eastAsia="Times New Roman" w:hAnsi="Arial" w:cs="Arial"/>
          <w:color w:val="222426"/>
          <w:sz w:val="24"/>
          <w:szCs w:val="24"/>
          <w:lang w:eastAsia="ru-RU"/>
        </w:rPr>
      </w:pPr>
      <w:r>
        <w:rPr>
          <w:rFonts w:ascii="Arial" w:eastAsia="Times New Roman" w:hAnsi="Arial" w:cs="Arial"/>
          <w:color w:val="222426"/>
          <w:sz w:val="24"/>
          <w:szCs w:val="24"/>
          <w:lang w:eastAsia="ru-RU"/>
        </w:rPr>
        <w:t xml:space="preserve">       </w:t>
      </w:r>
      <w:r w:rsidR="00A27935" w:rsidRPr="00A27935">
        <w:rPr>
          <w:rFonts w:ascii="Arial" w:eastAsia="Times New Roman" w:hAnsi="Arial" w:cs="Arial"/>
          <w:color w:val="222426"/>
          <w:sz w:val="24"/>
          <w:szCs w:val="24"/>
          <w:lang w:eastAsia="ru-RU"/>
        </w:rPr>
        <w:t>Доброкачественные опухоли полости носа в начале своего развития протекают без каких-либо клинических проявлений. Симптоматика возникает, когда опухоль достигает существенных размеров и начинает препятствовать нормальному поступлению воздуха в носоглотку. При этом пациент испытывает затруднение носового дыхания, что обычно и служит поводом для его обращения к отоларингологу. Отмечается также снижение восприимчивости запахов (</w:t>
      </w:r>
      <w:proofErr w:type="spellStart"/>
      <w:r w:rsidR="00A27935" w:rsidRPr="00A27935">
        <w:rPr>
          <w:rFonts w:ascii="Arial" w:eastAsia="Times New Roman" w:hAnsi="Arial" w:cs="Arial"/>
          <w:color w:val="222426"/>
          <w:sz w:val="24"/>
          <w:szCs w:val="24"/>
          <w:lang w:eastAsia="ru-RU"/>
        </w:rPr>
        <w:t>гипосмия</w:t>
      </w:r>
      <w:proofErr w:type="spellEnd"/>
      <w:r w:rsidR="00A27935" w:rsidRPr="00A27935">
        <w:rPr>
          <w:rFonts w:ascii="Arial" w:eastAsia="Times New Roman" w:hAnsi="Arial" w:cs="Arial"/>
          <w:color w:val="222426"/>
          <w:sz w:val="24"/>
          <w:szCs w:val="24"/>
          <w:lang w:eastAsia="ru-RU"/>
        </w:rPr>
        <w:t>), ощущение инородного тела в полости носа и носовые кровотечения, особенно интенсивные при сосудистом характере опухоли.</w:t>
      </w:r>
    </w:p>
    <w:p w:rsidR="00A27935" w:rsidRPr="00A27935" w:rsidRDefault="00A27935" w:rsidP="00A27935">
      <w:pPr>
        <w:shd w:val="clear" w:color="auto" w:fill="FFFFFF"/>
        <w:spacing w:before="162" w:after="0" w:line="406" w:lineRule="atLeast"/>
        <w:rPr>
          <w:rFonts w:ascii="Arial" w:eastAsia="Times New Roman" w:hAnsi="Arial" w:cs="Arial"/>
          <w:color w:val="222426"/>
          <w:sz w:val="24"/>
          <w:szCs w:val="24"/>
          <w:lang w:eastAsia="ru-RU"/>
        </w:rPr>
      </w:pPr>
      <w:r w:rsidRPr="00A27935">
        <w:rPr>
          <w:rFonts w:ascii="Arial" w:eastAsia="Times New Roman" w:hAnsi="Arial" w:cs="Arial"/>
          <w:color w:val="222426"/>
          <w:sz w:val="24"/>
          <w:szCs w:val="24"/>
          <w:lang w:eastAsia="ru-RU"/>
        </w:rPr>
        <w:t xml:space="preserve">В результате нарушения вентиляции носовой полости часто происходит присоединение вторичной инфекции с развитием ринита или </w:t>
      </w:r>
      <w:proofErr w:type="spellStart"/>
      <w:r w:rsidRPr="00A27935">
        <w:rPr>
          <w:rFonts w:ascii="Arial" w:eastAsia="Times New Roman" w:hAnsi="Arial" w:cs="Arial"/>
          <w:color w:val="222426"/>
          <w:sz w:val="24"/>
          <w:szCs w:val="24"/>
          <w:lang w:eastAsia="ru-RU"/>
        </w:rPr>
        <w:t>риносинусита</w:t>
      </w:r>
      <w:proofErr w:type="spellEnd"/>
      <w:r w:rsidRPr="00A27935">
        <w:rPr>
          <w:rFonts w:ascii="Arial" w:eastAsia="Times New Roman" w:hAnsi="Arial" w:cs="Arial"/>
          <w:color w:val="222426"/>
          <w:sz w:val="24"/>
          <w:szCs w:val="24"/>
          <w:lang w:eastAsia="ru-RU"/>
        </w:rPr>
        <w:t>. В таких случаях пациенты с доброкачественными опухолями полости носа предъявляют жалобы на слизистые или слизисто-гнойные выделения из носа, головную боль и боль в области воспаленной пазухи.</w:t>
      </w:r>
    </w:p>
    <w:p w:rsidR="00A27935" w:rsidRPr="00A27935" w:rsidRDefault="00A27935" w:rsidP="00A27935">
      <w:pPr>
        <w:shd w:val="clear" w:color="auto" w:fill="FFFFFF"/>
        <w:spacing w:before="162" w:after="0" w:line="406" w:lineRule="atLeast"/>
        <w:rPr>
          <w:rFonts w:ascii="Arial" w:eastAsia="Times New Roman" w:hAnsi="Arial" w:cs="Arial"/>
          <w:color w:val="222426"/>
          <w:sz w:val="24"/>
          <w:szCs w:val="24"/>
          <w:lang w:eastAsia="ru-RU"/>
        </w:rPr>
      </w:pPr>
      <w:r w:rsidRPr="00A27935">
        <w:rPr>
          <w:rFonts w:ascii="Arial" w:eastAsia="Times New Roman" w:hAnsi="Arial" w:cs="Arial"/>
          <w:color w:val="222426"/>
          <w:sz w:val="24"/>
          <w:szCs w:val="24"/>
          <w:lang w:eastAsia="ru-RU"/>
        </w:rPr>
        <w:t>Некоторые доброкачественные опухоли полости носа (ангиома, хондрома, остеома) обладают инфильтративным ростом и могут распространяться в околоносовые пазухи, глотку, полость орбиты, головной мозг. Разрастание таких опухолей с поражением глотки имеет клиническую картину, подобную доброкачественным опухолям глотки и проявляющуюся нарушением глотания (дисфагия) и дыхания. Прорастание опухоли в орбиту характеризуется экзофтальмом, диплопией, сужением полей зрения, ограничением подвижности глазного яблока, снижением остроты зрения. Распространение доброкачественной опухоли полости носа на структуры головного мозга может проявляться усилением головной боли, односторонней сглаженностью носогубной складки, эпилептическими приступами, нарушениями со стороны черепно-мозговых нервов и другими симптомами.</w:t>
      </w:r>
    </w:p>
    <w:p w:rsidR="00A27935" w:rsidRPr="00A27935" w:rsidRDefault="00A27935" w:rsidP="00A27935">
      <w:pPr>
        <w:shd w:val="clear" w:color="auto" w:fill="FFFFFF"/>
        <w:spacing w:before="162" w:after="0" w:line="406" w:lineRule="atLeast"/>
        <w:rPr>
          <w:rFonts w:ascii="Arial" w:eastAsia="Times New Roman" w:hAnsi="Arial" w:cs="Arial"/>
          <w:color w:val="222426"/>
          <w:sz w:val="24"/>
          <w:szCs w:val="24"/>
          <w:lang w:eastAsia="ru-RU"/>
        </w:rPr>
      </w:pPr>
      <w:r w:rsidRPr="00A27935">
        <w:rPr>
          <w:rFonts w:ascii="Arial" w:eastAsia="Times New Roman" w:hAnsi="Arial" w:cs="Arial"/>
          <w:color w:val="222426"/>
          <w:sz w:val="24"/>
          <w:szCs w:val="24"/>
          <w:lang w:eastAsia="ru-RU"/>
        </w:rPr>
        <w:lastRenderedPageBreak/>
        <w:t>Остеомы и хондромы зачастую прорастают в костные структуры, формирующие полость носа, и стенки околоносовых пазух, вызывая при этом их разрушение. В результате в клинической картине этих доброкачественных опухолей полости носа наблюдается искривление носовой перегородки и различные деформации лица.</w:t>
      </w:r>
    </w:p>
    <w:p w:rsidR="00A27935" w:rsidRPr="00A27935" w:rsidRDefault="00A27935" w:rsidP="005E6B71">
      <w:pPr>
        <w:shd w:val="clear" w:color="auto" w:fill="FFFFFF"/>
        <w:spacing w:before="649" w:after="0" w:line="568" w:lineRule="atLeast"/>
        <w:jc w:val="center"/>
        <w:outlineLvl w:val="1"/>
        <w:rPr>
          <w:rFonts w:ascii="Arial" w:eastAsia="Times New Roman" w:hAnsi="Arial" w:cs="Arial"/>
          <w:b/>
          <w:bCs/>
          <w:color w:val="222426"/>
          <w:sz w:val="24"/>
          <w:szCs w:val="24"/>
          <w:lang w:eastAsia="ru-RU"/>
        </w:rPr>
      </w:pPr>
      <w:r w:rsidRPr="00A27935">
        <w:rPr>
          <w:rFonts w:ascii="Arial" w:eastAsia="Times New Roman" w:hAnsi="Arial" w:cs="Arial"/>
          <w:b/>
          <w:bCs/>
          <w:color w:val="222426"/>
          <w:sz w:val="24"/>
          <w:szCs w:val="24"/>
          <w:lang w:eastAsia="ru-RU"/>
        </w:rPr>
        <w:t>Диагностика доброкачественных опухолей полости носа</w:t>
      </w:r>
    </w:p>
    <w:p w:rsidR="00A27935" w:rsidRPr="00A27935" w:rsidRDefault="005E6B71" w:rsidP="00A27935">
      <w:pPr>
        <w:shd w:val="clear" w:color="auto" w:fill="FFFFFF"/>
        <w:spacing w:before="162" w:after="0" w:line="406" w:lineRule="atLeast"/>
        <w:rPr>
          <w:rFonts w:ascii="Arial" w:eastAsia="Times New Roman" w:hAnsi="Arial" w:cs="Arial"/>
          <w:color w:val="222426"/>
          <w:sz w:val="24"/>
          <w:szCs w:val="24"/>
          <w:lang w:eastAsia="ru-RU"/>
        </w:rPr>
      </w:pPr>
      <w:r>
        <w:rPr>
          <w:rFonts w:ascii="Arial" w:eastAsia="Times New Roman" w:hAnsi="Arial" w:cs="Arial"/>
          <w:color w:val="222426"/>
          <w:sz w:val="24"/>
          <w:szCs w:val="24"/>
          <w:lang w:eastAsia="ru-RU"/>
        </w:rPr>
        <w:t xml:space="preserve">       </w:t>
      </w:r>
      <w:r w:rsidR="00A27935" w:rsidRPr="00A27935">
        <w:rPr>
          <w:rFonts w:ascii="Arial" w:eastAsia="Times New Roman" w:hAnsi="Arial" w:cs="Arial"/>
          <w:color w:val="222426"/>
          <w:sz w:val="24"/>
          <w:szCs w:val="24"/>
          <w:lang w:eastAsia="ru-RU"/>
        </w:rPr>
        <w:t>Доброкачественные опухоли полости носа диагностируются отоларингологом. Проводится риноскопия, которая позволяет врачу рассмотреть образование, дифференцировать его от склеромы и инородного тела, по внешнему виду определить, к какому виду опухолей оно относится. Бессимптомно протекающие доброкачественные опухоли полости носа начальной стадии могут быть обнаружены случайным образом при проведении риноскопии по поводу другого заболевания. Сложные в диагностическом плане образования полости носа являются показанием к консультации онколога и проведению эндоскопической биопсии.</w:t>
      </w:r>
    </w:p>
    <w:p w:rsidR="00A27935" w:rsidRPr="00A27935" w:rsidRDefault="00A27935" w:rsidP="00A27935">
      <w:pPr>
        <w:shd w:val="clear" w:color="auto" w:fill="FFFFFF"/>
        <w:spacing w:before="162" w:after="0" w:line="406" w:lineRule="atLeast"/>
        <w:rPr>
          <w:rFonts w:ascii="Arial" w:eastAsia="Times New Roman" w:hAnsi="Arial" w:cs="Arial"/>
          <w:color w:val="222426"/>
          <w:sz w:val="24"/>
          <w:szCs w:val="24"/>
          <w:lang w:eastAsia="ru-RU"/>
        </w:rPr>
      </w:pPr>
      <w:r w:rsidRPr="00A27935">
        <w:rPr>
          <w:rFonts w:ascii="Arial" w:eastAsia="Times New Roman" w:hAnsi="Arial" w:cs="Arial"/>
          <w:color w:val="222426"/>
          <w:sz w:val="24"/>
          <w:szCs w:val="24"/>
          <w:lang w:eastAsia="ru-RU"/>
        </w:rPr>
        <w:t xml:space="preserve">Нарушение обоняния при доброкачественных опухолях полости носа выявляется в ходе ольфактометрии. С целью изучения степени прорастания опухоли в соседние с полостью носа структуры проводится рентгенография околоносовых пазух, рентгенография и КТ черепа, фарингоскопия, КТ и МРТ головного мозга; консультация окулиста с проверкой остроты зрения, </w:t>
      </w:r>
      <w:proofErr w:type="spellStart"/>
      <w:r w:rsidRPr="00A27935">
        <w:rPr>
          <w:rFonts w:ascii="Arial" w:eastAsia="Times New Roman" w:hAnsi="Arial" w:cs="Arial"/>
          <w:color w:val="222426"/>
          <w:sz w:val="24"/>
          <w:szCs w:val="24"/>
          <w:lang w:eastAsia="ru-RU"/>
        </w:rPr>
        <w:t>экзофтальмометрией</w:t>
      </w:r>
      <w:proofErr w:type="spellEnd"/>
      <w:r w:rsidRPr="00A27935">
        <w:rPr>
          <w:rFonts w:ascii="Arial" w:eastAsia="Times New Roman" w:hAnsi="Arial" w:cs="Arial"/>
          <w:color w:val="222426"/>
          <w:sz w:val="24"/>
          <w:szCs w:val="24"/>
          <w:lang w:eastAsia="ru-RU"/>
        </w:rPr>
        <w:t>, определением полей зрения и офтальмоскопией (осмотром глазного дна). Для выявления патогенной микрофлоры при наличии инфекционного процесса берется мазок из зева и полости носа.</w:t>
      </w:r>
    </w:p>
    <w:p w:rsidR="00A27935" w:rsidRPr="00A27935" w:rsidRDefault="00A27935" w:rsidP="005E6B71">
      <w:pPr>
        <w:shd w:val="clear" w:color="auto" w:fill="FFFFFF"/>
        <w:spacing w:before="649" w:after="0" w:line="568" w:lineRule="atLeast"/>
        <w:jc w:val="center"/>
        <w:outlineLvl w:val="1"/>
        <w:rPr>
          <w:rFonts w:ascii="Arial" w:eastAsia="Times New Roman" w:hAnsi="Arial" w:cs="Arial"/>
          <w:b/>
          <w:bCs/>
          <w:color w:val="222426"/>
          <w:sz w:val="24"/>
          <w:szCs w:val="24"/>
          <w:lang w:eastAsia="ru-RU"/>
        </w:rPr>
      </w:pPr>
      <w:r w:rsidRPr="00A27935">
        <w:rPr>
          <w:rFonts w:ascii="Arial" w:eastAsia="Times New Roman" w:hAnsi="Arial" w:cs="Arial"/>
          <w:b/>
          <w:bCs/>
          <w:color w:val="222426"/>
          <w:sz w:val="24"/>
          <w:szCs w:val="24"/>
          <w:lang w:eastAsia="ru-RU"/>
        </w:rPr>
        <w:t>Лечение доброкачественных опухолей полости носа</w:t>
      </w:r>
    </w:p>
    <w:p w:rsidR="00A27935" w:rsidRPr="00A27935" w:rsidRDefault="005E6B71" w:rsidP="00A27935">
      <w:pPr>
        <w:shd w:val="clear" w:color="auto" w:fill="FFFFFF"/>
        <w:spacing w:before="162" w:after="0" w:line="406" w:lineRule="atLeast"/>
        <w:rPr>
          <w:rFonts w:ascii="Arial" w:eastAsia="Times New Roman" w:hAnsi="Arial" w:cs="Arial"/>
          <w:color w:val="222426"/>
          <w:sz w:val="24"/>
          <w:szCs w:val="24"/>
          <w:lang w:eastAsia="ru-RU"/>
        </w:rPr>
      </w:pPr>
      <w:r>
        <w:rPr>
          <w:rFonts w:ascii="Arial" w:eastAsia="Times New Roman" w:hAnsi="Arial" w:cs="Arial"/>
          <w:color w:val="222426"/>
          <w:sz w:val="24"/>
          <w:szCs w:val="24"/>
          <w:lang w:eastAsia="ru-RU"/>
        </w:rPr>
        <w:t xml:space="preserve">        </w:t>
      </w:r>
      <w:r w:rsidR="00A27935" w:rsidRPr="00A27935">
        <w:rPr>
          <w:rFonts w:ascii="Arial" w:eastAsia="Times New Roman" w:hAnsi="Arial" w:cs="Arial"/>
          <w:color w:val="222426"/>
          <w:sz w:val="24"/>
          <w:szCs w:val="24"/>
          <w:lang w:eastAsia="ru-RU"/>
        </w:rPr>
        <w:t xml:space="preserve">В связи с нарушением нормальной дыхательной функции, опасностью малигнизации и разрастания доброкачественные опухоли полости носа являются показанием к хирургическому лечению. Ограничением к проведению оперативного вмешательства может быть пожилой возраст пациента и наличие хронических </w:t>
      </w:r>
      <w:proofErr w:type="spellStart"/>
      <w:r w:rsidR="00A27935" w:rsidRPr="00A27935">
        <w:rPr>
          <w:rFonts w:ascii="Arial" w:eastAsia="Times New Roman" w:hAnsi="Arial" w:cs="Arial"/>
          <w:color w:val="222426"/>
          <w:sz w:val="24"/>
          <w:szCs w:val="24"/>
          <w:lang w:eastAsia="ru-RU"/>
        </w:rPr>
        <w:t>декомпенсированных</w:t>
      </w:r>
      <w:proofErr w:type="spellEnd"/>
      <w:r w:rsidR="00A27935" w:rsidRPr="00A27935">
        <w:rPr>
          <w:rFonts w:ascii="Arial" w:eastAsia="Times New Roman" w:hAnsi="Arial" w:cs="Arial"/>
          <w:color w:val="222426"/>
          <w:sz w:val="24"/>
          <w:szCs w:val="24"/>
          <w:lang w:eastAsia="ru-RU"/>
        </w:rPr>
        <w:t xml:space="preserve"> заболеваний (сердечная недостаточность, ИБС, тяжелая гипертоническая болезнь, дыхательная недостаточность, бронхиальная астма, сахарный диабет, почечная недостаточность, цирроз печени и пр.).</w:t>
      </w:r>
    </w:p>
    <w:p w:rsidR="00A27935" w:rsidRPr="00A27935" w:rsidRDefault="00A27935" w:rsidP="00A27935">
      <w:pPr>
        <w:shd w:val="clear" w:color="auto" w:fill="FFFFFF"/>
        <w:spacing w:before="162" w:after="0" w:line="406" w:lineRule="atLeast"/>
        <w:rPr>
          <w:rFonts w:ascii="Arial" w:eastAsia="Times New Roman" w:hAnsi="Arial" w:cs="Arial"/>
          <w:color w:val="222426"/>
          <w:sz w:val="24"/>
          <w:szCs w:val="24"/>
          <w:lang w:eastAsia="ru-RU"/>
        </w:rPr>
      </w:pPr>
      <w:r w:rsidRPr="00A27935">
        <w:rPr>
          <w:rFonts w:ascii="Arial" w:eastAsia="Times New Roman" w:hAnsi="Arial" w:cs="Arial"/>
          <w:color w:val="222426"/>
          <w:sz w:val="24"/>
          <w:szCs w:val="24"/>
          <w:lang w:eastAsia="ru-RU"/>
        </w:rPr>
        <w:t xml:space="preserve">Способ удаления опухоли полости носа зависит от ее вида, размеров и характера ее роста. Небольшие фибромы, аденомы и папилломы удаляют эндоскопическим методом под местной анестезией с применением </w:t>
      </w:r>
      <w:proofErr w:type="spellStart"/>
      <w:r w:rsidRPr="00A27935">
        <w:rPr>
          <w:rFonts w:ascii="Arial" w:eastAsia="Times New Roman" w:hAnsi="Arial" w:cs="Arial"/>
          <w:color w:val="222426"/>
          <w:sz w:val="24"/>
          <w:szCs w:val="24"/>
          <w:lang w:eastAsia="ru-RU"/>
        </w:rPr>
        <w:t>электрокоагулирующей</w:t>
      </w:r>
      <w:proofErr w:type="spellEnd"/>
      <w:r w:rsidRPr="00A27935">
        <w:rPr>
          <w:rFonts w:ascii="Arial" w:eastAsia="Times New Roman" w:hAnsi="Arial" w:cs="Arial"/>
          <w:color w:val="222426"/>
          <w:sz w:val="24"/>
          <w:szCs w:val="24"/>
          <w:lang w:eastAsia="ru-RU"/>
        </w:rPr>
        <w:t xml:space="preserve"> петли. Кровоточащий полип носа иссекают вместе с участком носовой перегородки в месте его прикрепления. Для </w:t>
      </w:r>
      <w:r w:rsidRPr="00A27935">
        <w:rPr>
          <w:rFonts w:ascii="Arial" w:eastAsia="Times New Roman" w:hAnsi="Arial" w:cs="Arial"/>
          <w:color w:val="222426"/>
          <w:sz w:val="24"/>
          <w:szCs w:val="24"/>
          <w:lang w:eastAsia="ru-RU"/>
        </w:rPr>
        <w:lastRenderedPageBreak/>
        <w:t xml:space="preserve">профилактики рецидивов основание опухоли прижигают путем </w:t>
      </w:r>
      <w:proofErr w:type="spellStart"/>
      <w:r w:rsidRPr="00A27935">
        <w:rPr>
          <w:rFonts w:ascii="Arial" w:eastAsia="Times New Roman" w:hAnsi="Arial" w:cs="Arial"/>
          <w:color w:val="222426"/>
          <w:sz w:val="24"/>
          <w:szCs w:val="24"/>
          <w:lang w:eastAsia="ru-RU"/>
        </w:rPr>
        <w:t>криообработки</w:t>
      </w:r>
      <w:proofErr w:type="spellEnd"/>
      <w:r w:rsidRPr="00A27935">
        <w:rPr>
          <w:rFonts w:ascii="Arial" w:eastAsia="Times New Roman" w:hAnsi="Arial" w:cs="Arial"/>
          <w:color w:val="222426"/>
          <w:sz w:val="24"/>
          <w:szCs w:val="24"/>
          <w:lang w:eastAsia="ru-RU"/>
        </w:rPr>
        <w:t xml:space="preserve"> или электрокоагуляции. Крупные доброкачественные опухоли полости носа иссекают скальпелем, радиоволновым ножом или с применением лазера. Для четкой дифференциации опухолевых клеток от окружающих тканей в ходе операции применяется хирургический микроскоп.</w:t>
      </w:r>
    </w:p>
    <w:p w:rsidR="00A27935" w:rsidRPr="00A27935" w:rsidRDefault="00A27935" w:rsidP="00A27935">
      <w:pPr>
        <w:shd w:val="clear" w:color="auto" w:fill="FFFFFF"/>
        <w:spacing w:before="162" w:after="0" w:line="406" w:lineRule="atLeast"/>
        <w:rPr>
          <w:rFonts w:ascii="Arial" w:eastAsia="Times New Roman" w:hAnsi="Arial" w:cs="Arial"/>
          <w:color w:val="222426"/>
          <w:sz w:val="24"/>
          <w:szCs w:val="24"/>
          <w:lang w:eastAsia="ru-RU"/>
        </w:rPr>
      </w:pPr>
      <w:r w:rsidRPr="00A27935">
        <w:rPr>
          <w:rFonts w:ascii="Arial" w:eastAsia="Times New Roman" w:hAnsi="Arial" w:cs="Arial"/>
          <w:color w:val="222426"/>
          <w:sz w:val="24"/>
          <w:szCs w:val="24"/>
          <w:lang w:eastAsia="ru-RU"/>
        </w:rPr>
        <w:t xml:space="preserve">Сосудистые доброкачественные опухоли полости носа небольшого размера удаляют лазером, путем электрокоагуляции или </w:t>
      </w:r>
      <w:proofErr w:type="spellStart"/>
      <w:r w:rsidRPr="00A27935">
        <w:rPr>
          <w:rFonts w:ascii="Arial" w:eastAsia="Times New Roman" w:hAnsi="Arial" w:cs="Arial"/>
          <w:color w:val="222426"/>
          <w:sz w:val="24"/>
          <w:szCs w:val="24"/>
          <w:lang w:eastAsia="ru-RU"/>
        </w:rPr>
        <w:t>криодеструкции</w:t>
      </w:r>
      <w:proofErr w:type="spellEnd"/>
      <w:r w:rsidRPr="00A27935">
        <w:rPr>
          <w:rFonts w:ascii="Arial" w:eastAsia="Times New Roman" w:hAnsi="Arial" w:cs="Arial"/>
          <w:color w:val="222426"/>
          <w:sz w:val="24"/>
          <w:szCs w:val="24"/>
          <w:lang w:eastAsia="ru-RU"/>
        </w:rPr>
        <w:t xml:space="preserve">. Удаление больших ангиом сопряжено с опасностью массивного кровотечения, поэтому их удаляют после предварительной перевязки сонных артерий. При распространении ангиомы глубоко в окружающие ткани применяется окклюзия питающих ее сосудов или </w:t>
      </w:r>
      <w:proofErr w:type="spellStart"/>
      <w:r w:rsidRPr="00A27935">
        <w:rPr>
          <w:rFonts w:ascii="Arial" w:eastAsia="Times New Roman" w:hAnsi="Arial" w:cs="Arial"/>
          <w:color w:val="222426"/>
          <w:sz w:val="24"/>
          <w:szCs w:val="24"/>
          <w:lang w:eastAsia="ru-RU"/>
        </w:rPr>
        <w:t>склерозирование</w:t>
      </w:r>
      <w:proofErr w:type="spellEnd"/>
      <w:r w:rsidRPr="00A27935">
        <w:rPr>
          <w:rFonts w:ascii="Arial" w:eastAsia="Times New Roman" w:hAnsi="Arial" w:cs="Arial"/>
          <w:color w:val="222426"/>
          <w:sz w:val="24"/>
          <w:szCs w:val="24"/>
          <w:lang w:eastAsia="ru-RU"/>
        </w:rPr>
        <w:t xml:space="preserve"> опухоли.</w:t>
      </w:r>
    </w:p>
    <w:p w:rsidR="00A27935" w:rsidRPr="00A27935" w:rsidRDefault="00A27935" w:rsidP="00A27935">
      <w:pPr>
        <w:shd w:val="clear" w:color="auto" w:fill="FFFFFF"/>
        <w:spacing w:before="162" w:after="0" w:line="406" w:lineRule="atLeast"/>
        <w:rPr>
          <w:rFonts w:ascii="Arial" w:eastAsia="Times New Roman" w:hAnsi="Arial" w:cs="Arial"/>
          <w:color w:val="222426"/>
          <w:sz w:val="24"/>
          <w:szCs w:val="24"/>
          <w:lang w:eastAsia="ru-RU"/>
        </w:rPr>
      </w:pPr>
      <w:r w:rsidRPr="00A27935">
        <w:rPr>
          <w:rFonts w:ascii="Arial" w:eastAsia="Times New Roman" w:hAnsi="Arial" w:cs="Arial"/>
          <w:color w:val="222426"/>
          <w:sz w:val="24"/>
          <w:szCs w:val="24"/>
          <w:lang w:eastAsia="ru-RU"/>
        </w:rPr>
        <w:t xml:space="preserve">Остеомы и хондромы, прорастающие в костные стенки и соседние с носом структуры, нередко приходится удалять по частям, используя не только </w:t>
      </w:r>
      <w:proofErr w:type="spellStart"/>
      <w:r w:rsidRPr="00A27935">
        <w:rPr>
          <w:rFonts w:ascii="Arial" w:eastAsia="Times New Roman" w:hAnsi="Arial" w:cs="Arial"/>
          <w:color w:val="222426"/>
          <w:sz w:val="24"/>
          <w:szCs w:val="24"/>
          <w:lang w:eastAsia="ru-RU"/>
        </w:rPr>
        <w:t>эндоназальный</w:t>
      </w:r>
      <w:proofErr w:type="spellEnd"/>
      <w:r w:rsidRPr="00A27935">
        <w:rPr>
          <w:rFonts w:ascii="Arial" w:eastAsia="Times New Roman" w:hAnsi="Arial" w:cs="Arial"/>
          <w:color w:val="222426"/>
          <w:sz w:val="24"/>
          <w:szCs w:val="24"/>
          <w:lang w:eastAsia="ru-RU"/>
        </w:rPr>
        <w:t>, но и наружные операционные доступы. Операция может сопровождаться резекцией костных структур и значительного объема тканей лица с образованием дефектов, требующих реконструкции методами пластической хирургии.</w:t>
      </w:r>
    </w:p>
    <w:p w:rsidR="00A27935" w:rsidRPr="00A27935" w:rsidRDefault="00A27935" w:rsidP="005E6B71">
      <w:pPr>
        <w:shd w:val="clear" w:color="auto" w:fill="FFFFFF"/>
        <w:spacing w:before="649" w:after="0" w:line="568" w:lineRule="atLeast"/>
        <w:jc w:val="center"/>
        <w:outlineLvl w:val="1"/>
        <w:rPr>
          <w:rFonts w:ascii="Arial" w:eastAsia="Times New Roman" w:hAnsi="Arial" w:cs="Arial"/>
          <w:b/>
          <w:bCs/>
          <w:color w:val="222426"/>
          <w:sz w:val="24"/>
          <w:szCs w:val="24"/>
          <w:lang w:eastAsia="ru-RU"/>
        </w:rPr>
      </w:pPr>
      <w:r w:rsidRPr="00A27935">
        <w:rPr>
          <w:rFonts w:ascii="Arial" w:eastAsia="Times New Roman" w:hAnsi="Arial" w:cs="Arial"/>
          <w:b/>
          <w:bCs/>
          <w:color w:val="222426"/>
          <w:sz w:val="24"/>
          <w:szCs w:val="24"/>
          <w:lang w:eastAsia="ru-RU"/>
        </w:rPr>
        <w:t>Прогноз доброкачественных опухолей полости носа</w:t>
      </w:r>
    </w:p>
    <w:p w:rsidR="00953D1E" w:rsidRDefault="005E6B71" w:rsidP="001E3CE0">
      <w:pPr>
        <w:shd w:val="clear" w:color="auto" w:fill="FFFFFF"/>
        <w:spacing w:before="162" w:after="0" w:line="406" w:lineRule="atLeast"/>
        <w:rPr>
          <w:sz w:val="24"/>
          <w:szCs w:val="24"/>
        </w:rPr>
      </w:pPr>
      <w:r>
        <w:rPr>
          <w:rFonts w:ascii="Arial" w:eastAsia="Times New Roman" w:hAnsi="Arial" w:cs="Arial"/>
          <w:color w:val="222426"/>
          <w:sz w:val="24"/>
          <w:szCs w:val="24"/>
          <w:lang w:eastAsia="ru-RU"/>
        </w:rPr>
        <w:t xml:space="preserve">          </w:t>
      </w:r>
      <w:r w:rsidR="00A27935" w:rsidRPr="00A27935">
        <w:rPr>
          <w:rFonts w:ascii="Arial" w:eastAsia="Times New Roman" w:hAnsi="Arial" w:cs="Arial"/>
          <w:color w:val="222426"/>
          <w:sz w:val="24"/>
          <w:szCs w:val="24"/>
          <w:lang w:eastAsia="ru-RU"/>
        </w:rPr>
        <w:t xml:space="preserve">Большинство доброкачественных опухолей полости носа отличаются медленным </w:t>
      </w:r>
      <w:proofErr w:type="spellStart"/>
      <w:r w:rsidR="00A27935" w:rsidRPr="00A27935">
        <w:rPr>
          <w:rFonts w:ascii="Arial" w:eastAsia="Times New Roman" w:hAnsi="Arial" w:cs="Arial"/>
          <w:color w:val="222426"/>
          <w:sz w:val="24"/>
          <w:szCs w:val="24"/>
          <w:lang w:eastAsia="ru-RU"/>
        </w:rPr>
        <w:t>неинвазивным</w:t>
      </w:r>
      <w:proofErr w:type="spellEnd"/>
      <w:r w:rsidR="00A27935" w:rsidRPr="00A27935">
        <w:rPr>
          <w:rFonts w:ascii="Arial" w:eastAsia="Times New Roman" w:hAnsi="Arial" w:cs="Arial"/>
          <w:color w:val="222426"/>
          <w:sz w:val="24"/>
          <w:szCs w:val="24"/>
          <w:lang w:eastAsia="ru-RU"/>
        </w:rPr>
        <w:t xml:space="preserve"> ростом и не склонны к малигнизации, что делает их </w:t>
      </w:r>
      <w:proofErr w:type="spellStart"/>
      <w:r w:rsidR="00A27935" w:rsidRPr="00A27935">
        <w:rPr>
          <w:rFonts w:ascii="Arial" w:eastAsia="Times New Roman" w:hAnsi="Arial" w:cs="Arial"/>
          <w:color w:val="222426"/>
          <w:sz w:val="24"/>
          <w:szCs w:val="24"/>
          <w:lang w:eastAsia="ru-RU"/>
        </w:rPr>
        <w:t>прогностически</w:t>
      </w:r>
      <w:proofErr w:type="spellEnd"/>
      <w:r w:rsidR="00A27935" w:rsidRPr="00A27935">
        <w:rPr>
          <w:rFonts w:ascii="Arial" w:eastAsia="Times New Roman" w:hAnsi="Arial" w:cs="Arial"/>
          <w:color w:val="222426"/>
          <w:sz w:val="24"/>
          <w:szCs w:val="24"/>
          <w:lang w:eastAsia="ru-RU"/>
        </w:rPr>
        <w:t xml:space="preserve"> благоприятными для полного выздоровления пациента, особенно при своевременно проведенном лечении. Папилломы и кровоточащий полип носа часто осложняются послеоперационными рецидивами. Наиболее неблагоприятными из доброкачественных опухолей полости носа являются остеомы и хондромы, по мере роста вызывающие разрушение окружающих тканей и склонные к </w:t>
      </w:r>
      <w:proofErr w:type="spellStart"/>
      <w:r w:rsidR="00A27935" w:rsidRPr="00A27935">
        <w:rPr>
          <w:rFonts w:ascii="Arial" w:eastAsia="Times New Roman" w:hAnsi="Arial" w:cs="Arial"/>
          <w:color w:val="222426"/>
          <w:sz w:val="24"/>
          <w:szCs w:val="24"/>
          <w:lang w:eastAsia="ru-RU"/>
        </w:rPr>
        <w:t>озлокачествлению</w:t>
      </w:r>
      <w:proofErr w:type="spellEnd"/>
      <w:r w:rsidR="00A27935" w:rsidRPr="00A27935">
        <w:rPr>
          <w:rFonts w:ascii="Arial" w:eastAsia="Times New Roman" w:hAnsi="Arial" w:cs="Arial"/>
          <w:color w:val="222426"/>
          <w:sz w:val="24"/>
          <w:szCs w:val="24"/>
          <w:lang w:eastAsia="ru-RU"/>
        </w:rPr>
        <w:t xml:space="preserve"> с развитием </w:t>
      </w:r>
      <w:proofErr w:type="spellStart"/>
      <w:r w:rsidR="00A27935" w:rsidRPr="00A27935">
        <w:rPr>
          <w:rFonts w:ascii="Arial" w:eastAsia="Times New Roman" w:hAnsi="Arial" w:cs="Arial"/>
          <w:color w:val="222426"/>
          <w:sz w:val="24"/>
          <w:szCs w:val="24"/>
          <w:lang w:eastAsia="ru-RU"/>
        </w:rPr>
        <w:t>остеосаркомы</w:t>
      </w:r>
      <w:proofErr w:type="spellEnd"/>
      <w:r w:rsidR="00A27935" w:rsidRPr="00A27935">
        <w:rPr>
          <w:rFonts w:ascii="Arial" w:eastAsia="Times New Roman" w:hAnsi="Arial" w:cs="Arial"/>
          <w:color w:val="222426"/>
          <w:sz w:val="24"/>
          <w:szCs w:val="24"/>
          <w:lang w:eastAsia="ru-RU"/>
        </w:rPr>
        <w:t xml:space="preserve"> и </w:t>
      </w:r>
      <w:proofErr w:type="spellStart"/>
      <w:r w:rsidR="00A27935" w:rsidRPr="00A27935">
        <w:rPr>
          <w:rFonts w:ascii="Arial" w:eastAsia="Times New Roman" w:hAnsi="Arial" w:cs="Arial"/>
          <w:color w:val="222426"/>
          <w:sz w:val="24"/>
          <w:szCs w:val="24"/>
          <w:lang w:eastAsia="ru-RU"/>
        </w:rPr>
        <w:t>хондросаркомы</w:t>
      </w:r>
      <w:proofErr w:type="spellEnd"/>
      <w:r w:rsidR="00A27935" w:rsidRPr="00A27935">
        <w:rPr>
          <w:rFonts w:ascii="Arial" w:eastAsia="Times New Roman" w:hAnsi="Arial" w:cs="Arial"/>
          <w:color w:val="222426"/>
          <w:sz w:val="24"/>
          <w:szCs w:val="24"/>
          <w:lang w:eastAsia="ru-RU"/>
        </w:rPr>
        <w:t xml:space="preserve">. После удаления остеом и хондром зачастую остаются обширные дефекты тканей, в полости носа могут образовываться </w:t>
      </w:r>
      <w:proofErr w:type="spellStart"/>
      <w:r w:rsidR="00A27935" w:rsidRPr="00A27935">
        <w:rPr>
          <w:rFonts w:ascii="Arial" w:eastAsia="Times New Roman" w:hAnsi="Arial" w:cs="Arial"/>
          <w:color w:val="222426"/>
          <w:sz w:val="24"/>
          <w:szCs w:val="24"/>
          <w:lang w:eastAsia="ru-RU"/>
        </w:rPr>
        <w:t>синехии</w:t>
      </w:r>
      <w:proofErr w:type="spellEnd"/>
      <w:r w:rsidR="00A27935" w:rsidRPr="00A27935">
        <w:rPr>
          <w:rFonts w:ascii="Arial" w:eastAsia="Times New Roman" w:hAnsi="Arial" w:cs="Arial"/>
          <w:color w:val="222426"/>
          <w:sz w:val="24"/>
          <w:szCs w:val="24"/>
          <w:lang w:eastAsia="ru-RU"/>
        </w:rPr>
        <w:t>, возможно развитие атрезии хоан. Эти факторы приводят к стойкому нарушению носового дыхания и полной потере обоняния.</w:t>
      </w:r>
    </w:p>
    <w:p w:rsidR="009352F1" w:rsidRDefault="009352F1">
      <w:pPr>
        <w:rPr>
          <w:sz w:val="24"/>
          <w:szCs w:val="24"/>
        </w:rPr>
      </w:pPr>
    </w:p>
    <w:p w:rsidR="009352F1" w:rsidRPr="00847B28" w:rsidRDefault="009352F1" w:rsidP="009352F1">
      <w:pPr>
        <w:shd w:val="clear" w:color="auto" w:fill="FFFFFF"/>
        <w:spacing w:after="608" w:line="240" w:lineRule="auto"/>
        <w:jc w:val="center"/>
        <w:outlineLvl w:val="0"/>
        <w:rPr>
          <w:rFonts w:ascii="Arial" w:eastAsia="Times New Roman" w:hAnsi="Arial" w:cs="Arial"/>
          <w:b/>
          <w:bCs/>
          <w:color w:val="003895"/>
          <w:kern w:val="36"/>
          <w:sz w:val="24"/>
          <w:szCs w:val="24"/>
          <w:lang w:eastAsia="ru-RU"/>
        </w:rPr>
      </w:pPr>
      <w:r w:rsidRPr="00847B28">
        <w:rPr>
          <w:rFonts w:ascii="Arial" w:eastAsia="Times New Roman" w:hAnsi="Arial" w:cs="Arial"/>
          <w:b/>
          <w:bCs/>
          <w:color w:val="003895"/>
          <w:kern w:val="36"/>
          <w:sz w:val="24"/>
          <w:szCs w:val="24"/>
          <w:lang w:eastAsia="ru-RU"/>
        </w:rPr>
        <w:t>Злокачественные опухоли полости носа и придаточных пазух</w:t>
      </w:r>
    </w:p>
    <w:p w:rsidR="009352F1" w:rsidRPr="00847B28" w:rsidRDefault="001E3CE0" w:rsidP="009352F1">
      <w:pPr>
        <w:shd w:val="clear" w:color="auto" w:fill="FFFFFF"/>
        <w:spacing w:before="406" w:after="406" w:line="240" w:lineRule="auto"/>
        <w:rPr>
          <w:rFonts w:ascii="Arial" w:eastAsia="Times New Roman" w:hAnsi="Arial" w:cs="Arial"/>
          <w:color w:val="535252"/>
          <w:sz w:val="24"/>
          <w:szCs w:val="24"/>
          <w:lang w:eastAsia="ru-RU"/>
        </w:rPr>
      </w:pPr>
      <w:r>
        <w:rPr>
          <w:rFonts w:ascii="Arial" w:eastAsia="Times New Roman" w:hAnsi="Arial" w:cs="Arial"/>
          <w:color w:val="535252"/>
          <w:sz w:val="24"/>
          <w:szCs w:val="24"/>
          <w:lang w:eastAsia="ru-RU"/>
        </w:rPr>
        <w:t xml:space="preserve">     </w:t>
      </w:r>
      <w:r w:rsidR="009352F1" w:rsidRPr="00847B28">
        <w:rPr>
          <w:rFonts w:ascii="Arial" w:eastAsia="Times New Roman" w:hAnsi="Arial" w:cs="Arial"/>
          <w:color w:val="535252"/>
          <w:sz w:val="24"/>
          <w:szCs w:val="24"/>
          <w:lang w:eastAsia="ru-RU"/>
        </w:rPr>
        <w:t>Носовая полость состоит из двух половин благодаря разделению носовой перегородкой. Полость носа выстлана слизистой оболочкой. Функция этой полости заключается в том, что воздух, проходя через нее, увлажняется и согревается, прежде чем попадет в легкие.</w:t>
      </w:r>
    </w:p>
    <w:p w:rsidR="009352F1" w:rsidRPr="00847B28" w:rsidRDefault="009352F1" w:rsidP="009352F1">
      <w:pPr>
        <w:shd w:val="clear" w:color="auto" w:fill="FFFFFF"/>
        <w:spacing w:before="406" w:after="406" w:line="240" w:lineRule="auto"/>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lastRenderedPageBreak/>
        <w:t>Злокачественные новообразования слизистой оболочки полости носа составляют 1,8 % новообразований головы и шеи. Среди мужчин и женщин встречаются одинаково часто. Развиваются преимущественно у лиц старше 50 лет.</w:t>
      </w:r>
    </w:p>
    <w:p w:rsidR="009352F1" w:rsidRPr="00847B28" w:rsidRDefault="009352F1" w:rsidP="001E3CE0">
      <w:pPr>
        <w:shd w:val="clear" w:color="auto" w:fill="FFFFFF"/>
        <w:spacing w:before="507" w:after="406" w:line="240" w:lineRule="auto"/>
        <w:jc w:val="center"/>
        <w:outlineLvl w:val="2"/>
        <w:rPr>
          <w:rFonts w:ascii="Arial" w:eastAsia="Times New Roman" w:hAnsi="Arial" w:cs="Arial"/>
          <w:color w:val="11459C"/>
          <w:sz w:val="24"/>
          <w:szCs w:val="24"/>
          <w:lang w:eastAsia="ru-RU"/>
        </w:rPr>
      </w:pPr>
      <w:r w:rsidRPr="00847B28">
        <w:rPr>
          <w:rFonts w:ascii="Arial" w:eastAsia="Times New Roman" w:hAnsi="Arial" w:cs="Arial"/>
          <w:color w:val="11459C"/>
          <w:sz w:val="24"/>
          <w:szCs w:val="24"/>
          <w:lang w:eastAsia="ru-RU"/>
        </w:rPr>
        <w:t>Факторы риска</w:t>
      </w:r>
    </w:p>
    <w:p w:rsidR="009352F1" w:rsidRPr="00847B28" w:rsidRDefault="009352F1" w:rsidP="009352F1">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Фоновые процессы, которые предшествуют развитию опухолей (хронические воспалительные изменения слизистой оболочки полости носа).</w:t>
      </w:r>
    </w:p>
    <w:p w:rsidR="009352F1" w:rsidRPr="00847B28" w:rsidRDefault="009352F1" w:rsidP="009352F1">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 xml:space="preserve">Новообразования полости носа, имеющие тенденцию к </w:t>
      </w:r>
      <w:proofErr w:type="spellStart"/>
      <w:r w:rsidRPr="00847B28">
        <w:rPr>
          <w:rFonts w:ascii="Arial" w:eastAsia="Times New Roman" w:hAnsi="Arial" w:cs="Arial"/>
          <w:color w:val="535252"/>
          <w:sz w:val="24"/>
          <w:szCs w:val="24"/>
          <w:lang w:eastAsia="ru-RU"/>
        </w:rPr>
        <w:t>озлокачествлению</w:t>
      </w:r>
      <w:proofErr w:type="spellEnd"/>
      <w:r w:rsidRPr="00847B28">
        <w:rPr>
          <w:rFonts w:ascii="Arial" w:eastAsia="Times New Roman" w:hAnsi="Arial" w:cs="Arial"/>
          <w:color w:val="535252"/>
          <w:sz w:val="24"/>
          <w:szCs w:val="24"/>
          <w:lang w:eastAsia="ru-RU"/>
        </w:rPr>
        <w:t xml:space="preserve"> (переходно-клеточная папиллома и аденома).</w:t>
      </w:r>
    </w:p>
    <w:p w:rsidR="009352F1" w:rsidRPr="00847B28" w:rsidRDefault="009352F1" w:rsidP="009352F1">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Профессиональные вредности (очищение никеля, деревопереработка, обработка кожи).</w:t>
      </w:r>
    </w:p>
    <w:p w:rsidR="009352F1" w:rsidRPr="00847B28" w:rsidRDefault="009352F1" w:rsidP="009352F1">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Вредные привычки (курение, злоупотребление алкоголем).</w:t>
      </w:r>
    </w:p>
    <w:p w:rsidR="009352F1" w:rsidRPr="00847B28" w:rsidRDefault="009352F1" w:rsidP="001E3CE0">
      <w:pPr>
        <w:shd w:val="clear" w:color="auto" w:fill="FFFFFF"/>
        <w:spacing w:before="406" w:after="406" w:line="240" w:lineRule="auto"/>
        <w:jc w:val="center"/>
        <w:rPr>
          <w:rFonts w:ascii="Arial" w:eastAsia="Times New Roman" w:hAnsi="Arial" w:cs="Arial"/>
          <w:color w:val="535252"/>
          <w:sz w:val="24"/>
          <w:szCs w:val="24"/>
          <w:lang w:eastAsia="ru-RU"/>
        </w:rPr>
      </w:pPr>
      <w:r w:rsidRPr="00675423">
        <w:rPr>
          <w:rFonts w:ascii="Arial" w:eastAsia="Times New Roman" w:hAnsi="Arial" w:cs="Arial"/>
          <w:b/>
          <w:bCs/>
          <w:color w:val="535252"/>
          <w:sz w:val="24"/>
          <w:szCs w:val="24"/>
          <w:lang w:eastAsia="ru-RU"/>
        </w:rPr>
        <w:t>Основные морфологические формы рака:</w:t>
      </w:r>
    </w:p>
    <w:p w:rsidR="009352F1" w:rsidRPr="00847B28" w:rsidRDefault="009352F1" w:rsidP="009352F1">
      <w:pPr>
        <w:numPr>
          <w:ilvl w:val="0"/>
          <w:numId w:val="2"/>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 xml:space="preserve">плоскоклеточный </w:t>
      </w:r>
      <w:proofErr w:type="spellStart"/>
      <w:r w:rsidRPr="00847B28">
        <w:rPr>
          <w:rFonts w:ascii="Arial" w:eastAsia="Times New Roman" w:hAnsi="Arial" w:cs="Arial"/>
          <w:color w:val="535252"/>
          <w:sz w:val="24"/>
          <w:szCs w:val="24"/>
          <w:lang w:eastAsia="ru-RU"/>
        </w:rPr>
        <w:t>ороговевающий</w:t>
      </w:r>
      <w:proofErr w:type="spellEnd"/>
      <w:r w:rsidRPr="00847B28">
        <w:rPr>
          <w:rFonts w:ascii="Arial" w:eastAsia="Times New Roman" w:hAnsi="Arial" w:cs="Arial"/>
          <w:color w:val="535252"/>
          <w:sz w:val="24"/>
          <w:szCs w:val="24"/>
          <w:lang w:eastAsia="ru-RU"/>
        </w:rPr>
        <w:t>;</w:t>
      </w:r>
    </w:p>
    <w:p w:rsidR="009352F1" w:rsidRPr="00847B28" w:rsidRDefault="009352F1" w:rsidP="009352F1">
      <w:pPr>
        <w:numPr>
          <w:ilvl w:val="0"/>
          <w:numId w:val="2"/>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 xml:space="preserve">плоскоклеточный </w:t>
      </w:r>
      <w:proofErr w:type="spellStart"/>
      <w:r w:rsidRPr="00847B28">
        <w:rPr>
          <w:rFonts w:ascii="Arial" w:eastAsia="Times New Roman" w:hAnsi="Arial" w:cs="Arial"/>
          <w:color w:val="535252"/>
          <w:sz w:val="24"/>
          <w:szCs w:val="24"/>
          <w:lang w:eastAsia="ru-RU"/>
        </w:rPr>
        <w:t>неороговевающий</w:t>
      </w:r>
      <w:proofErr w:type="spellEnd"/>
      <w:r w:rsidRPr="00847B28">
        <w:rPr>
          <w:rFonts w:ascii="Arial" w:eastAsia="Times New Roman" w:hAnsi="Arial" w:cs="Arial"/>
          <w:color w:val="535252"/>
          <w:sz w:val="24"/>
          <w:szCs w:val="24"/>
          <w:lang w:eastAsia="ru-RU"/>
        </w:rPr>
        <w:t>.</w:t>
      </w:r>
    </w:p>
    <w:p w:rsidR="009352F1" w:rsidRPr="00847B28" w:rsidRDefault="009352F1" w:rsidP="009352F1">
      <w:pPr>
        <w:shd w:val="clear" w:color="auto" w:fill="FFFFFF"/>
        <w:spacing w:before="406" w:after="406" w:line="240" w:lineRule="auto"/>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Кроме рака (опухоль из эпителия) в полости носа могут встречаться и другие злокачественные опухоли, такие как меланома (пигментная опухоль) и саркома (опухоль из соединительной ткани).</w:t>
      </w:r>
    </w:p>
    <w:p w:rsidR="009352F1" w:rsidRPr="00847B28" w:rsidRDefault="009352F1" w:rsidP="001E3CE0">
      <w:pPr>
        <w:shd w:val="clear" w:color="auto" w:fill="FFFFFF"/>
        <w:spacing w:before="507" w:after="406" w:line="240" w:lineRule="auto"/>
        <w:jc w:val="center"/>
        <w:outlineLvl w:val="2"/>
        <w:rPr>
          <w:rFonts w:ascii="Arial" w:eastAsia="Times New Roman" w:hAnsi="Arial" w:cs="Arial"/>
          <w:color w:val="11459C"/>
          <w:sz w:val="24"/>
          <w:szCs w:val="24"/>
          <w:lang w:eastAsia="ru-RU"/>
        </w:rPr>
      </w:pPr>
      <w:r w:rsidRPr="00847B28">
        <w:rPr>
          <w:rFonts w:ascii="Arial" w:eastAsia="Times New Roman" w:hAnsi="Arial" w:cs="Arial"/>
          <w:color w:val="11459C"/>
          <w:sz w:val="24"/>
          <w:szCs w:val="24"/>
          <w:lang w:eastAsia="ru-RU"/>
        </w:rPr>
        <w:t>Симптомы заболевания</w:t>
      </w:r>
    </w:p>
    <w:p w:rsidR="009352F1" w:rsidRPr="00847B28" w:rsidRDefault="009352F1" w:rsidP="009352F1">
      <w:pPr>
        <w:shd w:val="clear" w:color="auto" w:fill="FFFFFF"/>
        <w:spacing w:before="406" w:after="406" w:line="240" w:lineRule="auto"/>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Ранние:</w:t>
      </w:r>
    </w:p>
    <w:p w:rsidR="009352F1" w:rsidRPr="00847B28" w:rsidRDefault="009352F1" w:rsidP="009352F1">
      <w:pPr>
        <w:numPr>
          <w:ilvl w:val="0"/>
          <w:numId w:val="3"/>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затруднение носового дыхания;</w:t>
      </w:r>
    </w:p>
    <w:p w:rsidR="009352F1" w:rsidRPr="00847B28" w:rsidRDefault="009352F1" w:rsidP="009352F1">
      <w:pPr>
        <w:numPr>
          <w:ilvl w:val="0"/>
          <w:numId w:val="3"/>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выделение гнойного экссудата;</w:t>
      </w:r>
    </w:p>
    <w:p w:rsidR="009352F1" w:rsidRPr="00847B28" w:rsidRDefault="009352F1" w:rsidP="009352F1">
      <w:pPr>
        <w:numPr>
          <w:ilvl w:val="0"/>
          <w:numId w:val="3"/>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изъязвление слизистой носа;</w:t>
      </w:r>
    </w:p>
    <w:p w:rsidR="009352F1" w:rsidRPr="00847B28" w:rsidRDefault="009352F1" w:rsidP="009352F1">
      <w:pPr>
        <w:numPr>
          <w:ilvl w:val="0"/>
          <w:numId w:val="3"/>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периодически появляющиеся спонтанные носовые кровотечения;</w:t>
      </w:r>
    </w:p>
    <w:p w:rsidR="009352F1" w:rsidRPr="00847B28" w:rsidRDefault="009352F1" w:rsidP="009352F1">
      <w:pPr>
        <w:numPr>
          <w:ilvl w:val="0"/>
          <w:numId w:val="3"/>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воспаление среднего уха.</w:t>
      </w:r>
    </w:p>
    <w:p w:rsidR="009352F1" w:rsidRPr="00847B28" w:rsidRDefault="009352F1" w:rsidP="009352F1">
      <w:pPr>
        <w:shd w:val="clear" w:color="auto" w:fill="FFFFFF"/>
        <w:spacing w:before="406" w:after="406" w:line="240" w:lineRule="auto"/>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Поздние:</w:t>
      </w:r>
    </w:p>
    <w:p w:rsidR="009352F1" w:rsidRPr="00847B28" w:rsidRDefault="009352F1" w:rsidP="009352F1">
      <w:pPr>
        <w:numPr>
          <w:ilvl w:val="0"/>
          <w:numId w:val="4"/>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болезненные ощущения в полости носа;</w:t>
      </w:r>
    </w:p>
    <w:p w:rsidR="009352F1" w:rsidRPr="00847B28" w:rsidRDefault="009352F1" w:rsidP="009352F1">
      <w:pPr>
        <w:numPr>
          <w:ilvl w:val="0"/>
          <w:numId w:val="4"/>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тяжесть в голове, головные боли или боли в области лица невралгического характера;</w:t>
      </w:r>
    </w:p>
    <w:p w:rsidR="009352F1" w:rsidRPr="00847B28" w:rsidRDefault="009352F1" w:rsidP="009352F1">
      <w:pPr>
        <w:numPr>
          <w:ilvl w:val="0"/>
          <w:numId w:val="4"/>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деформация наружного носа и асимметрия лица;</w:t>
      </w:r>
    </w:p>
    <w:p w:rsidR="009352F1" w:rsidRPr="00847B28" w:rsidRDefault="009352F1" w:rsidP="009352F1">
      <w:pPr>
        <w:numPr>
          <w:ilvl w:val="0"/>
          <w:numId w:val="4"/>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шум в ухе и снижение слуха;</w:t>
      </w:r>
    </w:p>
    <w:p w:rsidR="009352F1" w:rsidRPr="00847B28" w:rsidRDefault="009352F1" w:rsidP="009352F1">
      <w:pPr>
        <w:numPr>
          <w:ilvl w:val="0"/>
          <w:numId w:val="4"/>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боль в зубах верхней челюсти.</w:t>
      </w:r>
    </w:p>
    <w:p w:rsidR="009352F1" w:rsidRPr="00847B28" w:rsidRDefault="009352F1" w:rsidP="001E3CE0">
      <w:pPr>
        <w:shd w:val="clear" w:color="auto" w:fill="FFFFFF"/>
        <w:spacing w:before="507" w:after="406" w:line="240" w:lineRule="auto"/>
        <w:jc w:val="center"/>
        <w:outlineLvl w:val="2"/>
        <w:rPr>
          <w:rFonts w:ascii="Arial" w:eastAsia="Times New Roman" w:hAnsi="Arial" w:cs="Arial"/>
          <w:color w:val="11459C"/>
          <w:sz w:val="24"/>
          <w:szCs w:val="24"/>
          <w:lang w:eastAsia="ru-RU"/>
        </w:rPr>
      </w:pPr>
      <w:r w:rsidRPr="00847B28">
        <w:rPr>
          <w:rFonts w:ascii="Arial" w:eastAsia="Times New Roman" w:hAnsi="Arial" w:cs="Arial"/>
          <w:color w:val="11459C"/>
          <w:sz w:val="24"/>
          <w:szCs w:val="24"/>
          <w:lang w:eastAsia="ru-RU"/>
        </w:rPr>
        <w:t>Диагностика</w:t>
      </w:r>
    </w:p>
    <w:p w:rsidR="009352F1" w:rsidRPr="00847B28" w:rsidRDefault="009352F1" w:rsidP="009352F1">
      <w:pPr>
        <w:numPr>
          <w:ilvl w:val="0"/>
          <w:numId w:val="5"/>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Осмотр полости носа (риноскопия);</w:t>
      </w:r>
    </w:p>
    <w:p w:rsidR="009352F1" w:rsidRPr="00847B28" w:rsidRDefault="009352F1" w:rsidP="009352F1">
      <w:pPr>
        <w:numPr>
          <w:ilvl w:val="0"/>
          <w:numId w:val="5"/>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Биопсия, т.е. иссечение маленького кусочка ткани для последующего его изучения под микроскопом; Рентгенография головы и грудной клетки;</w:t>
      </w:r>
    </w:p>
    <w:p w:rsidR="009352F1" w:rsidRPr="00847B28" w:rsidRDefault="009352F1" w:rsidP="009352F1">
      <w:pPr>
        <w:numPr>
          <w:ilvl w:val="0"/>
          <w:numId w:val="5"/>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Компьютерная томография или при необходимости магнитно-резонансное исследование лицевого отдела черепа и шеи.</w:t>
      </w:r>
    </w:p>
    <w:p w:rsidR="009352F1" w:rsidRPr="00847B28" w:rsidRDefault="009352F1" w:rsidP="009352F1">
      <w:pPr>
        <w:shd w:val="clear" w:color="auto" w:fill="FFFFFF"/>
        <w:spacing w:before="406" w:after="406" w:line="240" w:lineRule="auto"/>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lastRenderedPageBreak/>
        <w:t>Эти методы исследования позволяют получить намного больше информации о состоянии органов и тканей.</w:t>
      </w:r>
    </w:p>
    <w:p w:rsidR="009352F1" w:rsidRPr="00847B28" w:rsidRDefault="009352F1" w:rsidP="009352F1">
      <w:pPr>
        <w:shd w:val="clear" w:color="auto" w:fill="FFFFFF"/>
        <w:spacing w:before="406" w:after="406" w:line="240" w:lineRule="auto"/>
        <w:rPr>
          <w:rFonts w:ascii="Arial" w:eastAsia="Times New Roman" w:hAnsi="Arial" w:cs="Arial"/>
          <w:color w:val="535252"/>
          <w:sz w:val="24"/>
          <w:szCs w:val="24"/>
          <w:lang w:eastAsia="ru-RU"/>
        </w:rPr>
      </w:pPr>
      <w:r w:rsidRPr="00675423">
        <w:rPr>
          <w:rFonts w:ascii="Arial" w:eastAsia="Times New Roman" w:hAnsi="Arial" w:cs="Arial"/>
          <w:b/>
          <w:bCs/>
          <w:color w:val="535252"/>
          <w:sz w:val="24"/>
          <w:szCs w:val="24"/>
          <w:lang w:eastAsia="ru-RU"/>
        </w:rPr>
        <w:t>Ультразвуковое исследование</w:t>
      </w:r>
      <w:r w:rsidRPr="00847B28">
        <w:rPr>
          <w:rFonts w:ascii="Arial" w:eastAsia="Times New Roman" w:hAnsi="Arial" w:cs="Arial"/>
          <w:color w:val="535252"/>
          <w:sz w:val="24"/>
          <w:szCs w:val="24"/>
          <w:lang w:eastAsia="ru-RU"/>
        </w:rPr>
        <w:t>. Это безопасный и безболезненный метод исследования мягких тканей. Он так же позволяет выявить изменения соседних с опухолью тканей, увеличение лимфатических узлов.</w:t>
      </w:r>
    </w:p>
    <w:p w:rsidR="009352F1" w:rsidRPr="00847B28" w:rsidRDefault="009352F1" w:rsidP="001E3CE0">
      <w:pPr>
        <w:shd w:val="clear" w:color="auto" w:fill="FFFFFF"/>
        <w:spacing w:before="507" w:after="406" w:line="240" w:lineRule="auto"/>
        <w:jc w:val="center"/>
        <w:outlineLvl w:val="2"/>
        <w:rPr>
          <w:rFonts w:ascii="Arial" w:eastAsia="Times New Roman" w:hAnsi="Arial" w:cs="Arial"/>
          <w:color w:val="11459C"/>
          <w:sz w:val="24"/>
          <w:szCs w:val="24"/>
          <w:lang w:eastAsia="ru-RU"/>
        </w:rPr>
      </w:pPr>
      <w:r w:rsidRPr="00847B28">
        <w:rPr>
          <w:rFonts w:ascii="Arial" w:eastAsia="Times New Roman" w:hAnsi="Arial" w:cs="Arial"/>
          <w:color w:val="11459C"/>
          <w:sz w:val="24"/>
          <w:szCs w:val="24"/>
          <w:lang w:eastAsia="ru-RU"/>
        </w:rPr>
        <w:t>Лечение злокачественных опухолей полости носа и придаточных пазух</w:t>
      </w:r>
    </w:p>
    <w:p w:rsidR="009352F1" w:rsidRPr="00847B28" w:rsidRDefault="009352F1" w:rsidP="009352F1">
      <w:pPr>
        <w:shd w:val="clear" w:color="auto" w:fill="FFFFFF"/>
        <w:spacing w:before="406" w:after="406" w:line="240" w:lineRule="auto"/>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Преимущественно комбинированное (удаление опухоли +лучевая терапия).</w:t>
      </w:r>
    </w:p>
    <w:p w:rsidR="009352F1" w:rsidRPr="00847B28" w:rsidRDefault="009352F1" w:rsidP="009352F1">
      <w:pPr>
        <w:shd w:val="clear" w:color="auto" w:fill="FFFFFF"/>
        <w:spacing w:before="406" w:after="406" w:line="240" w:lineRule="auto"/>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При значительном распространении опухоли лечение дополняется химиотерапией.</w:t>
      </w:r>
    </w:p>
    <w:p w:rsidR="009352F1" w:rsidRPr="00847B28" w:rsidRDefault="009352F1" w:rsidP="009352F1">
      <w:pPr>
        <w:shd w:val="clear" w:color="auto" w:fill="FFFFFF"/>
        <w:spacing w:before="406" w:after="406" w:line="240" w:lineRule="auto"/>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Вид используемого лечения зависит от многих факторов:</w:t>
      </w:r>
    </w:p>
    <w:p w:rsidR="009352F1" w:rsidRPr="00847B28" w:rsidRDefault="009352F1" w:rsidP="009352F1">
      <w:pPr>
        <w:numPr>
          <w:ilvl w:val="0"/>
          <w:numId w:val="6"/>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общее состояние пациента;</w:t>
      </w:r>
    </w:p>
    <w:p w:rsidR="009352F1" w:rsidRPr="00847B28" w:rsidRDefault="009352F1" w:rsidP="009352F1">
      <w:pPr>
        <w:numPr>
          <w:ilvl w:val="0"/>
          <w:numId w:val="6"/>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размер опухоли и степень ее прорастания в соседние органы и ткани;</w:t>
      </w:r>
    </w:p>
    <w:p w:rsidR="009352F1" w:rsidRPr="00847B28" w:rsidRDefault="009352F1" w:rsidP="009352F1">
      <w:pPr>
        <w:numPr>
          <w:ilvl w:val="0"/>
          <w:numId w:val="6"/>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стадия развития опухоли;</w:t>
      </w:r>
    </w:p>
    <w:p w:rsidR="009352F1" w:rsidRPr="00847B28" w:rsidRDefault="009352F1" w:rsidP="009352F1">
      <w:pPr>
        <w:numPr>
          <w:ilvl w:val="0"/>
          <w:numId w:val="6"/>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наличие регионарных и отделенных метастазов.</w:t>
      </w:r>
    </w:p>
    <w:p w:rsidR="009352F1" w:rsidRPr="00847B28" w:rsidRDefault="009352F1" w:rsidP="001E3CE0">
      <w:pPr>
        <w:shd w:val="clear" w:color="auto" w:fill="FFFFFF"/>
        <w:spacing w:before="507" w:after="406" w:line="240" w:lineRule="auto"/>
        <w:jc w:val="center"/>
        <w:outlineLvl w:val="2"/>
        <w:rPr>
          <w:rFonts w:ascii="Arial" w:eastAsia="Times New Roman" w:hAnsi="Arial" w:cs="Arial"/>
          <w:color w:val="11459C"/>
          <w:sz w:val="24"/>
          <w:szCs w:val="24"/>
          <w:lang w:eastAsia="ru-RU"/>
        </w:rPr>
      </w:pPr>
      <w:r w:rsidRPr="00847B28">
        <w:rPr>
          <w:rFonts w:ascii="Arial" w:eastAsia="Times New Roman" w:hAnsi="Arial" w:cs="Arial"/>
          <w:color w:val="11459C"/>
          <w:sz w:val="24"/>
          <w:szCs w:val="24"/>
          <w:lang w:eastAsia="ru-RU"/>
        </w:rPr>
        <w:t>Профилактика</w:t>
      </w:r>
    </w:p>
    <w:p w:rsidR="009352F1" w:rsidRPr="00847B28" w:rsidRDefault="009352F1" w:rsidP="009352F1">
      <w:pPr>
        <w:numPr>
          <w:ilvl w:val="0"/>
          <w:numId w:val="7"/>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Своевременное и адекватное лечение хронических воспалительных заболеваний и доброкачественных новообразований полости носа.</w:t>
      </w:r>
    </w:p>
    <w:p w:rsidR="009352F1" w:rsidRPr="00847B28" w:rsidRDefault="009352F1" w:rsidP="009352F1">
      <w:pPr>
        <w:numPr>
          <w:ilvl w:val="0"/>
          <w:numId w:val="7"/>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Использование средств индивидуальной защиты при работе на вредных производствах.</w:t>
      </w:r>
    </w:p>
    <w:p w:rsidR="009352F1" w:rsidRPr="00847B28" w:rsidRDefault="009352F1" w:rsidP="009352F1">
      <w:pPr>
        <w:numPr>
          <w:ilvl w:val="0"/>
          <w:numId w:val="7"/>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Отказ от вредных привычек.</w:t>
      </w:r>
    </w:p>
    <w:p w:rsidR="009352F1" w:rsidRPr="00675423" w:rsidRDefault="009352F1" w:rsidP="009352F1">
      <w:pPr>
        <w:numPr>
          <w:ilvl w:val="0"/>
          <w:numId w:val="7"/>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847B28">
        <w:rPr>
          <w:rFonts w:ascii="Arial" w:eastAsia="Times New Roman" w:hAnsi="Arial" w:cs="Arial"/>
          <w:color w:val="535252"/>
          <w:sz w:val="24"/>
          <w:szCs w:val="24"/>
          <w:lang w:eastAsia="ru-RU"/>
        </w:rPr>
        <w:t>Своевременное обращение к врачу при появлении ранних симптомов заболевания.</w:t>
      </w:r>
    </w:p>
    <w:p w:rsidR="009352F1" w:rsidRDefault="009352F1" w:rsidP="009352F1">
      <w:pPr>
        <w:shd w:val="clear" w:color="auto" w:fill="FFFFFF"/>
        <w:spacing w:before="100" w:beforeAutospacing="1" w:after="100" w:afterAutospacing="1" w:line="240" w:lineRule="auto"/>
        <w:rPr>
          <w:rFonts w:ascii="Arial" w:eastAsia="Times New Roman" w:hAnsi="Arial" w:cs="Arial"/>
          <w:color w:val="535252"/>
          <w:sz w:val="24"/>
          <w:szCs w:val="24"/>
          <w:lang w:eastAsia="ru-RU"/>
        </w:rPr>
      </w:pPr>
    </w:p>
    <w:p w:rsidR="009352F1" w:rsidRDefault="009352F1" w:rsidP="009352F1">
      <w:pPr>
        <w:shd w:val="clear" w:color="auto" w:fill="FFFFFF"/>
        <w:spacing w:before="100" w:beforeAutospacing="1" w:after="100" w:afterAutospacing="1" w:line="240" w:lineRule="auto"/>
        <w:rPr>
          <w:rFonts w:ascii="Arial" w:eastAsia="Times New Roman" w:hAnsi="Arial" w:cs="Arial"/>
          <w:color w:val="535252"/>
          <w:sz w:val="24"/>
          <w:szCs w:val="24"/>
          <w:lang w:eastAsia="ru-RU"/>
        </w:rPr>
      </w:pPr>
    </w:p>
    <w:p w:rsidR="001E3CE0" w:rsidRDefault="001E3CE0" w:rsidP="009352F1">
      <w:pPr>
        <w:shd w:val="clear" w:color="auto" w:fill="FFFFFF"/>
        <w:spacing w:before="100" w:beforeAutospacing="1" w:after="100" w:afterAutospacing="1" w:line="240" w:lineRule="auto"/>
        <w:rPr>
          <w:rFonts w:ascii="Arial" w:eastAsia="Times New Roman" w:hAnsi="Arial" w:cs="Arial"/>
          <w:color w:val="535252"/>
          <w:sz w:val="24"/>
          <w:szCs w:val="24"/>
          <w:lang w:eastAsia="ru-RU"/>
        </w:rPr>
      </w:pPr>
      <w:r>
        <w:rPr>
          <w:rFonts w:ascii="Arial" w:eastAsia="Times New Roman" w:hAnsi="Arial" w:cs="Arial"/>
          <w:color w:val="535252"/>
          <w:sz w:val="24"/>
          <w:szCs w:val="24"/>
          <w:lang w:eastAsia="ru-RU"/>
        </w:rPr>
        <w:t>Заведующий</w:t>
      </w:r>
      <w:r w:rsidR="00402C51">
        <w:rPr>
          <w:rFonts w:ascii="Arial" w:eastAsia="Times New Roman" w:hAnsi="Arial" w:cs="Arial"/>
          <w:color w:val="535252"/>
          <w:sz w:val="24"/>
          <w:szCs w:val="24"/>
          <w:lang w:eastAsia="ru-RU"/>
        </w:rPr>
        <w:t xml:space="preserve"> ЛОР отделением                                                  </w:t>
      </w:r>
    </w:p>
    <w:p w:rsidR="001E3CE0" w:rsidRDefault="001E3CE0" w:rsidP="009352F1">
      <w:pPr>
        <w:shd w:val="clear" w:color="auto" w:fill="FFFFFF"/>
        <w:spacing w:before="100" w:beforeAutospacing="1" w:after="100" w:afterAutospacing="1" w:line="240" w:lineRule="auto"/>
        <w:rPr>
          <w:rFonts w:ascii="Arial" w:eastAsia="Times New Roman" w:hAnsi="Arial" w:cs="Arial"/>
          <w:color w:val="535252"/>
          <w:sz w:val="24"/>
          <w:szCs w:val="24"/>
          <w:lang w:eastAsia="ru-RU"/>
        </w:rPr>
      </w:pPr>
      <w:r>
        <w:rPr>
          <w:rFonts w:ascii="Arial" w:eastAsia="Times New Roman" w:hAnsi="Arial" w:cs="Arial"/>
          <w:color w:val="535252"/>
          <w:sz w:val="24"/>
          <w:szCs w:val="24"/>
          <w:lang w:eastAsia="ru-RU"/>
        </w:rPr>
        <w:t>БУЗ ВО «ВОКБ»                                                                                               Беляев В.М.</w:t>
      </w:r>
    </w:p>
    <w:p w:rsidR="00402C51" w:rsidRDefault="00402C51" w:rsidP="009352F1">
      <w:pPr>
        <w:shd w:val="clear" w:color="auto" w:fill="FFFFFF"/>
        <w:spacing w:before="100" w:beforeAutospacing="1" w:after="100" w:afterAutospacing="1" w:line="240" w:lineRule="auto"/>
        <w:rPr>
          <w:rFonts w:ascii="Arial" w:eastAsia="Times New Roman" w:hAnsi="Arial" w:cs="Arial"/>
          <w:color w:val="535252"/>
          <w:sz w:val="24"/>
          <w:szCs w:val="24"/>
          <w:lang w:eastAsia="ru-RU"/>
        </w:rPr>
      </w:pPr>
      <w:r>
        <w:rPr>
          <w:rFonts w:ascii="Arial" w:eastAsia="Times New Roman" w:hAnsi="Arial" w:cs="Arial"/>
          <w:color w:val="535252"/>
          <w:sz w:val="24"/>
          <w:szCs w:val="24"/>
          <w:lang w:eastAsia="ru-RU"/>
        </w:rPr>
        <w:t xml:space="preserve">Врач </w:t>
      </w:r>
      <w:proofErr w:type="spellStart"/>
      <w:r>
        <w:rPr>
          <w:rFonts w:ascii="Arial" w:eastAsia="Times New Roman" w:hAnsi="Arial" w:cs="Arial"/>
          <w:color w:val="535252"/>
          <w:sz w:val="24"/>
          <w:szCs w:val="24"/>
          <w:lang w:eastAsia="ru-RU"/>
        </w:rPr>
        <w:t>оториноларинголог</w:t>
      </w:r>
      <w:proofErr w:type="spellEnd"/>
      <w:r>
        <w:rPr>
          <w:rFonts w:ascii="Arial" w:eastAsia="Times New Roman" w:hAnsi="Arial" w:cs="Arial"/>
          <w:color w:val="535252"/>
          <w:sz w:val="24"/>
          <w:szCs w:val="24"/>
          <w:lang w:eastAsia="ru-RU"/>
        </w:rPr>
        <w:t xml:space="preserve">                                            </w:t>
      </w:r>
      <w:r w:rsidR="001E3CE0">
        <w:rPr>
          <w:rFonts w:ascii="Arial" w:eastAsia="Times New Roman" w:hAnsi="Arial" w:cs="Arial"/>
          <w:color w:val="535252"/>
          <w:sz w:val="24"/>
          <w:szCs w:val="24"/>
          <w:lang w:eastAsia="ru-RU"/>
        </w:rPr>
        <w:t xml:space="preserve">                                    </w:t>
      </w:r>
      <w:r>
        <w:rPr>
          <w:rFonts w:ascii="Arial" w:eastAsia="Times New Roman" w:hAnsi="Arial" w:cs="Arial"/>
          <w:color w:val="535252"/>
          <w:sz w:val="24"/>
          <w:szCs w:val="24"/>
          <w:lang w:eastAsia="ru-RU"/>
        </w:rPr>
        <w:t xml:space="preserve"> </w:t>
      </w:r>
      <w:proofErr w:type="spellStart"/>
      <w:r>
        <w:rPr>
          <w:rFonts w:ascii="Arial" w:eastAsia="Times New Roman" w:hAnsi="Arial" w:cs="Arial"/>
          <w:color w:val="535252"/>
          <w:sz w:val="24"/>
          <w:szCs w:val="24"/>
          <w:lang w:eastAsia="ru-RU"/>
        </w:rPr>
        <w:t>Никановский</w:t>
      </w:r>
      <w:proofErr w:type="spellEnd"/>
      <w:r>
        <w:rPr>
          <w:rFonts w:ascii="Arial" w:eastAsia="Times New Roman" w:hAnsi="Arial" w:cs="Arial"/>
          <w:color w:val="535252"/>
          <w:sz w:val="24"/>
          <w:szCs w:val="24"/>
          <w:lang w:eastAsia="ru-RU"/>
        </w:rPr>
        <w:t xml:space="preserve"> М. Н.</w:t>
      </w:r>
      <w:bookmarkStart w:id="0" w:name="_GoBack"/>
      <w:bookmarkEnd w:id="0"/>
    </w:p>
    <w:p w:rsidR="003D6723" w:rsidRDefault="003D6723">
      <w:pPr>
        <w:rPr>
          <w:sz w:val="24"/>
          <w:szCs w:val="24"/>
        </w:rPr>
      </w:pPr>
    </w:p>
    <w:p w:rsidR="003D6723" w:rsidRDefault="003D6723">
      <w:pPr>
        <w:rPr>
          <w:sz w:val="24"/>
          <w:szCs w:val="24"/>
        </w:rPr>
      </w:pPr>
    </w:p>
    <w:p w:rsidR="003D6723" w:rsidRDefault="003D6723">
      <w:pPr>
        <w:rPr>
          <w:sz w:val="24"/>
          <w:szCs w:val="24"/>
        </w:rPr>
      </w:pPr>
    </w:p>
    <w:p w:rsidR="003D6723" w:rsidRDefault="003D6723">
      <w:pPr>
        <w:rPr>
          <w:sz w:val="24"/>
          <w:szCs w:val="24"/>
        </w:rPr>
      </w:pPr>
    </w:p>
    <w:p w:rsidR="003D6723" w:rsidRDefault="003D6723">
      <w:pPr>
        <w:rPr>
          <w:sz w:val="24"/>
          <w:szCs w:val="24"/>
        </w:rPr>
      </w:pPr>
    </w:p>
    <w:p w:rsidR="003D6723" w:rsidRDefault="003D6723">
      <w:pPr>
        <w:rPr>
          <w:sz w:val="24"/>
          <w:szCs w:val="24"/>
        </w:rPr>
      </w:pPr>
    </w:p>
    <w:p w:rsidR="003D6723" w:rsidRPr="003D6723" w:rsidRDefault="003D6723">
      <w:pP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Default="003D6723" w:rsidP="003D6723">
      <w:pPr>
        <w:jc w:val="center"/>
        <w:rPr>
          <w:sz w:val="32"/>
          <w:szCs w:val="32"/>
        </w:rPr>
      </w:pPr>
    </w:p>
    <w:p w:rsidR="003D6723" w:rsidRPr="003D6723" w:rsidRDefault="003D6723" w:rsidP="003D6723">
      <w:pPr>
        <w:jc w:val="center"/>
        <w:rPr>
          <w:sz w:val="32"/>
          <w:szCs w:val="32"/>
        </w:rPr>
      </w:pPr>
    </w:p>
    <w:sectPr w:rsidR="003D6723" w:rsidRPr="003D6723" w:rsidSect="003D672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35FAA"/>
    <w:multiLevelType w:val="multilevel"/>
    <w:tmpl w:val="9D78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A5417"/>
    <w:multiLevelType w:val="multilevel"/>
    <w:tmpl w:val="9438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F52B7"/>
    <w:multiLevelType w:val="multilevel"/>
    <w:tmpl w:val="EC76E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780B29"/>
    <w:multiLevelType w:val="multilevel"/>
    <w:tmpl w:val="88C2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4A5923"/>
    <w:multiLevelType w:val="multilevel"/>
    <w:tmpl w:val="CE2A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F64"/>
    <w:multiLevelType w:val="multilevel"/>
    <w:tmpl w:val="7CEE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F17F69"/>
    <w:multiLevelType w:val="multilevel"/>
    <w:tmpl w:val="57E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7B28"/>
    <w:rsid w:val="001E3CE0"/>
    <w:rsid w:val="003D6723"/>
    <w:rsid w:val="00402C51"/>
    <w:rsid w:val="005E5AEA"/>
    <w:rsid w:val="005E6B71"/>
    <w:rsid w:val="00675423"/>
    <w:rsid w:val="00825A9D"/>
    <w:rsid w:val="00847B28"/>
    <w:rsid w:val="009352F1"/>
    <w:rsid w:val="00953D1E"/>
    <w:rsid w:val="00A27935"/>
    <w:rsid w:val="00C60B9D"/>
    <w:rsid w:val="00CE2FF0"/>
    <w:rsid w:val="00DE7D50"/>
    <w:rsid w:val="00FB1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2F1"/>
  </w:style>
  <w:style w:type="paragraph" w:styleId="1">
    <w:name w:val="heading 1"/>
    <w:basedOn w:val="a"/>
    <w:link w:val="10"/>
    <w:uiPriority w:val="9"/>
    <w:qFormat/>
    <w:rsid w:val="00847B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47B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47B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B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7B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47B2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47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7B28"/>
    <w:rPr>
      <w:b/>
      <w:bCs/>
    </w:rPr>
  </w:style>
  <w:style w:type="paragraph" w:customStyle="1" w:styleId="paragraph">
    <w:name w:val="paragraph"/>
    <w:basedOn w:val="a"/>
    <w:rsid w:val="00A27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279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7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1025478">
      <w:bodyDiv w:val="1"/>
      <w:marLeft w:val="0"/>
      <w:marRight w:val="0"/>
      <w:marTop w:val="0"/>
      <w:marBottom w:val="0"/>
      <w:divBdr>
        <w:top w:val="none" w:sz="0" w:space="0" w:color="auto"/>
        <w:left w:val="none" w:sz="0" w:space="0" w:color="auto"/>
        <w:bottom w:val="none" w:sz="0" w:space="0" w:color="auto"/>
        <w:right w:val="none" w:sz="0" w:space="0" w:color="auto"/>
      </w:divBdr>
    </w:div>
    <w:div w:id="1358307934">
      <w:bodyDiv w:val="1"/>
      <w:marLeft w:val="0"/>
      <w:marRight w:val="0"/>
      <w:marTop w:val="0"/>
      <w:marBottom w:val="0"/>
      <w:divBdr>
        <w:top w:val="none" w:sz="0" w:space="0" w:color="auto"/>
        <w:left w:val="none" w:sz="0" w:space="0" w:color="auto"/>
        <w:bottom w:val="none" w:sz="0" w:space="0" w:color="auto"/>
        <w:right w:val="none" w:sz="0" w:space="0" w:color="auto"/>
      </w:divBdr>
      <w:divsChild>
        <w:div w:id="110612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BelyaevVM</dc:creator>
  <cp:lastModifiedBy>RyabinchenkoNA</cp:lastModifiedBy>
  <cp:revision>2</cp:revision>
  <cp:lastPrinted>2022-01-11T05:44:00Z</cp:lastPrinted>
  <dcterms:created xsi:type="dcterms:W3CDTF">2022-01-11T05:51:00Z</dcterms:created>
  <dcterms:modified xsi:type="dcterms:W3CDTF">2022-01-11T05:51:00Z</dcterms:modified>
</cp:coreProperties>
</file>