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6B" w:rsidRDefault="00740A6B" w:rsidP="00740A6B">
      <w:pPr>
        <w:jc w:val="center"/>
        <w:rPr>
          <w:rStyle w:val="fontstyle01"/>
        </w:rPr>
      </w:pPr>
      <w:r>
        <w:rPr>
          <w:rStyle w:val="fontstyle01"/>
        </w:rPr>
        <w:t>Бюджетное учреждение здравоохранения Вологодской области</w:t>
      </w:r>
    </w:p>
    <w:p w:rsidR="00740A6B" w:rsidRDefault="00740A6B" w:rsidP="00740A6B">
      <w:pPr>
        <w:jc w:val="center"/>
        <w:rPr>
          <w:rStyle w:val="fontstyle01"/>
        </w:rPr>
      </w:pPr>
      <w:r>
        <w:rPr>
          <w:rStyle w:val="fontstyle01"/>
        </w:rPr>
        <w:t>«Вологодская областная клиническая больница»</w:t>
      </w:r>
    </w:p>
    <w:p w:rsidR="00740A6B" w:rsidRPr="00740A6B" w:rsidRDefault="00740A6B" w:rsidP="00740A6B">
      <w:pPr>
        <w:jc w:val="center"/>
        <w:rPr>
          <w:rStyle w:val="fontstyle01"/>
          <w:b/>
        </w:rPr>
      </w:pPr>
      <w:r>
        <w:rPr>
          <w:rFonts w:ascii="Arial" w:hAnsi="Arial" w:cs="Arial"/>
          <w:color w:val="000000"/>
        </w:rPr>
        <w:br/>
      </w:r>
      <w:r w:rsidRPr="00740A6B">
        <w:rPr>
          <w:rStyle w:val="fontstyle01"/>
          <w:b/>
        </w:rPr>
        <w:t>ВЗГЛЯД РЕНТГЕНОЛОГА НА ПОКАЗАНИЯ К ВЫПОЛНЕНИЮ КТ_ОРГАНОВ ГРУДНОЙ КЛЕТКИ</w:t>
      </w:r>
    </w:p>
    <w:p w:rsidR="00740A6B" w:rsidRDefault="00740A6B" w:rsidP="00740A6B">
      <w:pPr>
        <w:jc w:val="center"/>
        <w:rPr>
          <w:rStyle w:val="fontstyle01"/>
        </w:rPr>
      </w:pPr>
      <w:r>
        <w:rPr>
          <w:rStyle w:val="fontstyle01"/>
        </w:rPr>
        <w:t>(информационное письмо- 2020 год)</w:t>
      </w:r>
    </w:p>
    <w:p w:rsidR="00740A6B" w:rsidRDefault="00740A6B" w:rsidP="00740A6B">
      <w:pPr>
        <w:rPr>
          <w:rStyle w:val="fontstyle01"/>
        </w:rPr>
      </w:pP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Подготовка данного информационного письма обусловлена большим количеством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необоснованных обращений пациентов для проведения компьютерной томографии органов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грудной клетки.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Давайте разбираться в показаниях и целях в условиях окружающих нас реалий</w:t>
      </w:r>
      <w:proofErr w:type="gramStart"/>
      <w:r>
        <w:rPr>
          <w:rStyle w:val="fontstyle01"/>
        </w:rPr>
        <w:t>…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</w:t>
      </w:r>
      <w:proofErr w:type="gramEnd"/>
      <w:r>
        <w:rPr>
          <w:rStyle w:val="fontstyle01"/>
        </w:rPr>
        <w:t xml:space="preserve"> настоящее время, у нас имеет место шквал звонков пациентов, которые хотят записаться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на КТ-органов грудной клетки. Большинство из обращающихся относятся к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«</w:t>
      </w:r>
      <w:proofErr w:type="spellStart"/>
      <w:r>
        <w:rPr>
          <w:rStyle w:val="fontstyle01"/>
        </w:rPr>
        <w:t>самоназначенцам</w:t>
      </w:r>
      <w:proofErr w:type="spellEnd"/>
      <w:r>
        <w:rPr>
          <w:rStyle w:val="fontstyle01"/>
        </w:rPr>
        <w:t>», т.е. к тем, у кого нет медицинских показаний для данного исследования,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но имеется «непреодолимое» желание </w:t>
      </w:r>
      <w:proofErr w:type="gramStart"/>
      <w:r>
        <w:rPr>
          <w:rStyle w:val="fontstyle01"/>
        </w:rPr>
        <w:t>во</w:t>
      </w:r>
      <w:proofErr w:type="gramEnd"/>
      <w:r>
        <w:rPr>
          <w:rStyle w:val="fontstyle01"/>
        </w:rPr>
        <w:t xml:space="preserve"> чтобы то ни стало его пройти. </w:t>
      </w:r>
      <w:proofErr w:type="gramStart"/>
      <w:r>
        <w:rPr>
          <w:rStyle w:val="fontstyle01"/>
        </w:rPr>
        <w:t>Остальной объем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звонков приходится на граждан, которым в устной форме медработником или знакомым даны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рекомендации пройти КТ-исследование по причине - «чтобы не думалось», «для исключения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пневмонии», «на всякий случай» и др.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Метод КТ (компьютерная томография), очень информативен для исследования органов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грудной клетки, но сопряжен с достаточно большой лучевой нагрузкой, которая превышает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дозу получаемую пациентом при флюорографии в несколько десятков раз, поэтому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выполнение данного обследования должно быть четко обосновано, а полученная при этом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информация должна быть важнее возможных рисков развития негативных последствий.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Метод КТ не является методом выбора, т.е. обязательным и основным, для диагностики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бактериальной пневмонии. Диагноз бактериальной пневмонии выставляется на основании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клинико-лабораторных данных, которые могут быть подтверждены данными рентгенографии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органов грудной клетки. КТ при типичном течении пневмонии не применяют, его используют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только при подозрении на развитие осложнений.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fontstyle01"/>
        </w:rPr>
        <w:lastRenderedPageBreak/>
        <w:t>В алгоритме диагностики COVID-19 метод компьютерной томографии стал широко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использоваться в период первой волны пандемии, в условиях необходимости соблюдения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строгих карантинных мер и дефицита лабораторных тестов на COVID-19, он позволял даже у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бессимптомных пациентов выявлять поражения легочной ткани, вызванное вирусом COVID-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19, что, являлось основанием для изоляции и госпитализации в стационар.</w:t>
      </w:r>
      <w:proofErr w:type="gram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 настоящее время вирус и течение болезни более изучено, выработаны подходы к лечению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пациентов, определены показания к госпитализации.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Основополагающим критерием к госпитализации является не наличие поражения легких, а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общее тяжелое состояние пациента и степень дыхательной недостаточности, а также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проявление осложнений и наличие сопутствующей патологии.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Если подробнее остановиться на выявляемых при КТ радиологических симптомах,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характерных для COVID-19, то на начальных стадиях заболевания, из общего числа можно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выделить основной - симптом матового стекла, который визуализируется только методом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компьютерной томографии и отражает поражения интерстициальных элементов легочной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ткани. Данный рентгенологический симптом не специфичен для COVID-19 и сопровождает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целый перечень заболеваний различной этиологии, но в период пандемии может сыграть</w:t>
      </w:r>
      <w:r>
        <w:br/>
      </w:r>
      <w:r>
        <w:rPr>
          <w:rStyle w:val="fontstyle01"/>
        </w:rPr>
        <w:t xml:space="preserve">«злую шутку» из-за которой пациент со схожей картиной </w:t>
      </w:r>
      <w:proofErr w:type="gramStart"/>
      <w:r>
        <w:rPr>
          <w:rStyle w:val="fontstyle01"/>
        </w:rPr>
        <w:t>изменений</w:t>
      </w:r>
      <w:proofErr w:type="gramEnd"/>
      <w:r>
        <w:rPr>
          <w:rStyle w:val="fontstyle01"/>
        </w:rPr>
        <w:t xml:space="preserve"> но иной этиологией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может быть отнесен в числу подозрительных на </w:t>
      </w:r>
      <w:proofErr w:type="spellStart"/>
      <w:r>
        <w:rPr>
          <w:rStyle w:val="fontstyle01"/>
        </w:rPr>
        <w:t>коронавирусую</w:t>
      </w:r>
      <w:proofErr w:type="spellEnd"/>
      <w:r>
        <w:rPr>
          <w:rStyle w:val="fontstyle01"/>
        </w:rPr>
        <w:t xml:space="preserve"> инфекцию.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 чистом виде, наличие изменений данного типа до 25%-50% легочной ткани по площади, 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большинстве случаев, не является причиной развития легочной недостаточности.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Легочная недостаточность развивается при поражении свыше 50% площади легочной ткани 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развитии осложнений в виде присоединения бактериальной инфекции, что проявляется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присоединением характерных изменений в виде консолидации (</w:t>
      </w:r>
      <w:proofErr w:type="spellStart"/>
      <w:r>
        <w:rPr>
          <w:rStyle w:val="fontstyle01"/>
        </w:rPr>
        <w:t>син</w:t>
      </w:r>
      <w:proofErr w:type="spellEnd"/>
      <w:r>
        <w:rPr>
          <w:rStyle w:val="fontstyle01"/>
        </w:rPr>
        <w:t>. – инфильтрации),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которые, в свою очередь, диагностируются также и методом рентгенографии, который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доступен пациентам по месту жительства в условиях поликлиники.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Рассмотрим течение вирусной инфекции по степени тяжести: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21"/>
        </w:rPr>
        <w:t>Легкая форма течения</w:t>
      </w:r>
      <w:proofErr w:type="gramStart"/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>Е</w:t>
      </w:r>
      <w:proofErr w:type="gramEnd"/>
      <w:r>
        <w:rPr>
          <w:rStyle w:val="fontstyle01"/>
        </w:rPr>
        <w:t xml:space="preserve">сли у Вас имеются проявления ОРВИ (катаральные явления, кашель, головная </w:t>
      </w:r>
      <w:r>
        <w:rPr>
          <w:rStyle w:val="fontstyle01"/>
        </w:rPr>
        <w:lastRenderedPageBreak/>
        <w:t>боль и т.д.),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возможен положительный ПЦР тест на COVID-19, но при этом отсутствует отдышка 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показатели </w:t>
      </w:r>
      <w:proofErr w:type="spellStart"/>
      <w:r>
        <w:rPr>
          <w:rStyle w:val="fontstyle01"/>
        </w:rPr>
        <w:t>оксигенации</w:t>
      </w:r>
      <w:proofErr w:type="spellEnd"/>
      <w:r>
        <w:rPr>
          <w:rStyle w:val="fontstyle01"/>
        </w:rPr>
        <w:t xml:space="preserve"> крови выше 95% (измеряется самостоятельно, медработником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поликлиники или СМП с помощью простейшего прибора - </w:t>
      </w:r>
      <w:proofErr w:type="spellStart"/>
      <w:r>
        <w:rPr>
          <w:rStyle w:val="fontstyle01"/>
        </w:rPr>
        <w:t>пульсоксиметра</w:t>
      </w:r>
      <w:proofErr w:type="spellEnd"/>
      <w:r>
        <w:rPr>
          <w:rStyle w:val="fontstyle01"/>
        </w:rPr>
        <w:t>), в таком случае у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Вас степень течения инфекции больше соответствует легкой, данное состояние, в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большинстве случаев, не требует госпитализации и проведения рентгенографии или КТ.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Вам необходимо симптоматическое лечение согласно рекомендации лечащего врача и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самоизоляция на дому.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Среднетяжелое течение инфекции.</w:t>
      </w:r>
      <w:r>
        <w:rPr>
          <w:rFonts w:ascii="Arial" w:hAnsi="Arial" w:cs="Arial"/>
          <w:b/>
          <w:bCs/>
          <w:color w:val="000000"/>
        </w:rPr>
        <w:br/>
      </w:r>
      <w:proofErr w:type="gramStart"/>
      <w:r>
        <w:rPr>
          <w:rStyle w:val="fontstyle01"/>
        </w:rPr>
        <w:t>Если же у Вас на фоне проявлений ОРВИ, длительное время сохраняется температура выше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38º, появилась и нарастает отдышка, по результатам осмотра участковый врач или сотрудник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СМП установил снижение сатурации ниже 95%, а также, имеются сопутствующие хронические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заболевания, то это является показанием для более тщательного обследования в том числе,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выполнение компьютерной томографии органов грудной клетки.</w:t>
      </w:r>
      <w:proofErr w:type="gramEnd"/>
      <w:r>
        <w:rPr>
          <w:rStyle w:val="fontstyle01"/>
        </w:rPr>
        <w:t xml:space="preserve"> В случае ухудшения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состояния и нарастания отдышки Вам необходимо сообщить это по телефону диспетчеру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СМП. Прибывшая бригада СПМ объективно оценит Ваше состояние и при необходимости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fontstyle01"/>
        </w:rPr>
        <w:t xml:space="preserve">доставит Вас для </w:t>
      </w:r>
      <w:proofErr w:type="spellStart"/>
      <w:r>
        <w:rPr>
          <w:rStyle w:val="fontstyle01"/>
        </w:rPr>
        <w:t>дообследования</w:t>
      </w:r>
      <w:proofErr w:type="spellEnd"/>
      <w:r>
        <w:rPr>
          <w:rStyle w:val="fontstyle01"/>
        </w:rPr>
        <w:t xml:space="preserve"> в </w:t>
      </w:r>
      <w:proofErr w:type="spellStart"/>
      <w:r>
        <w:rPr>
          <w:rStyle w:val="fontstyle01"/>
        </w:rPr>
        <w:t>моногоспиталь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21"/>
        </w:rPr>
        <w:t xml:space="preserve">Тяжелые формы </w:t>
      </w:r>
      <w:r>
        <w:rPr>
          <w:rStyle w:val="fontstyle01"/>
        </w:rPr>
        <w:t>течения безотлагательно доставляются</w:t>
      </w:r>
      <w:proofErr w:type="gramEnd"/>
      <w:r>
        <w:rPr>
          <w:rStyle w:val="fontstyle01"/>
        </w:rPr>
        <w:t xml:space="preserve"> бригадами СМП в </w:t>
      </w:r>
      <w:proofErr w:type="spellStart"/>
      <w:r>
        <w:rPr>
          <w:rStyle w:val="fontstyle01"/>
        </w:rPr>
        <w:t>моногоспиталь</w:t>
      </w:r>
      <w:proofErr w:type="spellEnd"/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для стационарного лечения.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РЕЗЮМЕ: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Если у Вас имеются симптомы ОРВИ, в случаях как отрицательного, так и положительного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теста на COVID-19, но течение заболевания соответствует легкой форме, от лица всей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медицинской общественности, рекомендуем Вам оставаться дома, выполнять предписания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участкового врача, пить больше жидкости.</w:t>
      </w:r>
      <w:r>
        <w:rPr>
          <w:rFonts w:ascii="Arial" w:hAnsi="Arial" w:cs="Arial"/>
          <w:color w:val="000000"/>
        </w:rPr>
        <w:br/>
      </w:r>
      <w:proofErr w:type="gramStart"/>
      <w:r>
        <w:rPr>
          <w:rStyle w:val="fontstyle01"/>
        </w:rPr>
        <w:t>Убедительно просим не стремиться попасть в любое лечебное учреждение для прохождения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КТ органов грудной клетки под предлогом: «чтобы не думалось» и «а вдруг там пневмония»,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«мне знакомый врач </w:t>
      </w:r>
      <w:proofErr w:type="spellStart"/>
      <w:r>
        <w:rPr>
          <w:rStyle w:val="fontstyle01"/>
        </w:rPr>
        <w:t>рекоменовал</w:t>
      </w:r>
      <w:proofErr w:type="spellEnd"/>
      <w:r>
        <w:rPr>
          <w:rStyle w:val="fontstyle01"/>
        </w:rPr>
        <w:t>» и т.д..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Даже при выявлении у Вас признаков интерстициальной пневмонии по данным КТ, </w:t>
      </w:r>
      <w:r>
        <w:rPr>
          <w:rStyle w:val="fontstyle01"/>
        </w:rPr>
        <w:lastRenderedPageBreak/>
        <w:t>на фоне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легкого течения заболевания, они никак не повлияют ни на показания к госпитализации, ни на</w:t>
      </w:r>
      <w:r>
        <w:br/>
      </w:r>
      <w:r>
        <w:rPr>
          <w:rStyle w:val="fontstyle01"/>
        </w:rPr>
        <w:t>терапию</w:t>
      </w:r>
      <w:proofErr w:type="gramEnd"/>
      <w:r>
        <w:rPr>
          <w:rStyle w:val="fontstyle01"/>
        </w:rPr>
        <w:t>. Кроме того Вы получите большую дозу рентгеновского излучения, а также реальный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риск заразится вирусной инфекцией в местах скопления пациентов.</w:t>
      </w:r>
      <w:r>
        <w:rPr>
          <w:rFonts w:ascii="Arial" w:hAnsi="Arial" w:cs="Arial"/>
          <w:color w:val="000000"/>
        </w:rPr>
        <w:br/>
      </w:r>
      <w:r>
        <w:rPr>
          <w:rStyle w:val="fontstyle21"/>
        </w:rPr>
        <w:t>Контрольные исследования.</w:t>
      </w:r>
      <w:r>
        <w:rPr>
          <w:rFonts w:ascii="Arial" w:hAnsi="Arial" w:cs="Arial"/>
          <w:b/>
          <w:bCs/>
          <w:color w:val="000000"/>
        </w:rPr>
        <w:br/>
      </w:r>
      <w:r>
        <w:rPr>
          <w:rStyle w:val="fontstyle01"/>
        </w:rPr>
        <w:t>Пациентам перенесшим COVID-19 (степени выраженности КТ-2, КТ-3, КТ-4</w:t>
      </w:r>
      <w:proofErr w:type="gramStart"/>
      <w:r>
        <w:rPr>
          <w:rStyle w:val="fontstyle01"/>
        </w:rPr>
        <w:t xml:space="preserve"> )</w:t>
      </w:r>
      <w:proofErr w:type="gramEnd"/>
      <w:r>
        <w:rPr>
          <w:rStyle w:val="fontstyle01"/>
        </w:rPr>
        <w:t xml:space="preserve"> и выписанным из</w:t>
      </w:r>
      <w:r>
        <w:rPr>
          <w:rFonts w:ascii="Arial" w:hAnsi="Arial" w:cs="Arial"/>
          <w:color w:val="000000"/>
        </w:rPr>
        <w:br/>
      </w:r>
      <w:proofErr w:type="spellStart"/>
      <w:r>
        <w:rPr>
          <w:rStyle w:val="fontstyle01"/>
        </w:rPr>
        <w:t>моногоспиталя</w:t>
      </w:r>
      <w:proofErr w:type="spellEnd"/>
      <w:r>
        <w:rPr>
          <w:rStyle w:val="fontstyle01"/>
        </w:rPr>
        <w:t>, контрольное СКТ ОГК для оценки формирования последствий целесообразно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выполнять не ранее 3-6 месяцев после выписки. Именно столько времени требуется для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формирования фиброзных изменений, для анализа которых оно и назначается.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 настоящее время, в связи с перегрузкой всех ЛПУ, прохождение контрольных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исследований крайне ограничено.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Вообще, целесообразность в контрольных исследованиях имеется при наличии данных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первичного СКТ исследования на CD диске (для проведения сравнительной оценки), а также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наличия серьезных остаточных изменений и нарушения дыхательной функции.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Во всех остальных случаях выявление участков </w:t>
      </w:r>
      <w:proofErr w:type="spellStart"/>
      <w:r>
        <w:rPr>
          <w:rStyle w:val="fontstyle01"/>
        </w:rPr>
        <w:t>постпневмонического</w:t>
      </w:r>
      <w:proofErr w:type="spellEnd"/>
      <w:r>
        <w:rPr>
          <w:rStyle w:val="fontstyle01"/>
        </w:rPr>
        <w:t xml:space="preserve"> фиброза никак не влияет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ни на процесс реабилитации, ни на субъективные ощущения пациента. Метод рентгеновской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компьютерной томографии это не лечебная процедура, способная улучшить состояние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>пациента, а лишь дополнительный диагностический тест</w:t>
      </w:r>
      <w:proofErr w:type="gramStart"/>
      <w:r>
        <w:rPr>
          <w:rStyle w:val="fontstyle01"/>
        </w:rPr>
        <w:t>.</w:t>
      </w:r>
      <w:proofErr w:type="gram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Заведующий </w:t>
      </w:r>
      <w:proofErr w:type="gramStart"/>
      <w:r>
        <w:rPr>
          <w:rStyle w:val="fontstyle01"/>
        </w:rPr>
        <w:t>рентгенологическим</w:t>
      </w:r>
      <w:proofErr w:type="gramEnd"/>
    </w:p>
    <w:p w:rsidR="00740A6B" w:rsidRDefault="00740A6B" w:rsidP="00740A6B">
      <w:pPr>
        <w:rPr>
          <w:rStyle w:val="fontstyle01"/>
        </w:rPr>
      </w:pPr>
      <w:r>
        <w:rPr>
          <w:rStyle w:val="fontstyle01"/>
        </w:rPr>
        <w:t>отделением БУЗ ВО «ВОКБ»,</w:t>
      </w:r>
    </w:p>
    <w:p w:rsidR="00C71704" w:rsidRPr="00740A6B" w:rsidRDefault="00740A6B" w:rsidP="00740A6B">
      <w:pPr>
        <w:rPr>
          <w:rFonts w:ascii="Arial" w:hAnsi="Arial" w:cs="Arial"/>
          <w:color w:val="000000"/>
          <w:sz w:val="24"/>
          <w:szCs w:val="24"/>
        </w:rPr>
      </w:pPr>
      <w:r>
        <w:rPr>
          <w:rStyle w:val="fontstyle01"/>
        </w:rPr>
        <w:t>главный внештатный специалист</w:t>
      </w:r>
      <w:r>
        <w:rPr>
          <w:rFonts w:ascii="Arial" w:hAnsi="Arial" w:cs="Arial"/>
          <w:color w:val="000000"/>
        </w:rPr>
        <w:br/>
      </w:r>
      <w:r>
        <w:rPr>
          <w:rStyle w:val="fontstyle01"/>
        </w:rPr>
        <w:t xml:space="preserve">ДЗО </w:t>
      </w:r>
      <w:proofErr w:type="gramStart"/>
      <w:r>
        <w:rPr>
          <w:rStyle w:val="fontstyle01"/>
        </w:rPr>
        <w:t>ВО</w:t>
      </w:r>
      <w:proofErr w:type="gramEnd"/>
      <w:r>
        <w:rPr>
          <w:rStyle w:val="fontstyle01"/>
        </w:rPr>
        <w:t xml:space="preserve"> по лучевой диагностике                                 Вячеслав Викторович </w:t>
      </w:r>
      <w:proofErr w:type="spellStart"/>
      <w:r>
        <w:rPr>
          <w:rStyle w:val="fontstyle01"/>
        </w:rPr>
        <w:t>Кузис</w:t>
      </w:r>
      <w:proofErr w:type="spellEnd"/>
    </w:p>
    <w:sectPr w:rsidR="00C71704" w:rsidRPr="00740A6B" w:rsidSect="00C71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0A6B"/>
    <w:rsid w:val="00740A6B"/>
    <w:rsid w:val="00A53150"/>
    <w:rsid w:val="00C7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40A6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40A6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RyabinchenkoNA</dc:creator>
  <cp:keywords/>
  <dc:description/>
  <cp:lastModifiedBy>RyabinchenkoNA</cp:lastModifiedBy>
  <cp:revision>1</cp:revision>
  <dcterms:created xsi:type="dcterms:W3CDTF">2020-11-20T09:53:00Z</dcterms:created>
  <dcterms:modified xsi:type="dcterms:W3CDTF">2020-11-20T10:07:00Z</dcterms:modified>
</cp:coreProperties>
</file>