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4D" w:rsidRDefault="00D94D4D" w:rsidP="00D94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Вологодской области</w:t>
      </w:r>
    </w:p>
    <w:p w:rsidR="00D94D4D" w:rsidRDefault="00D94D4D" w:rsidP="00D94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D4D" w:rsidRDefault="00D94D4D" w:rsidP="00D94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здравоохранения Вологодской области</w:t>
      </w:r>
    </w:p>
    <w:p w:rsidR="00D94D4D" w:rsidRDefault="00D94D4D" w:rsidP="00D94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«Вологодская областная клиническая больница»</w:t>
      </w:r>
    </w:p>
    <w:p w:rsidR="006304A8" w:rsidRPr="00D94D4D" w:rsidRDefault="006304A8" w:rsidP="00D94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4A8" w:rsidRDefault="00D94D4D" w:rsidP="00D9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D4D">
        <w:rPr>
          <w:rFonts w:ascii="Times New Roman" w:hAnsi="Times New Roman" w:cs="Times New Roman"/>
          <w:b/>
          <w:sz w:val="28"/>
          <w:szCs w:val="28"/>
        </w:rPr>
        <w:t>Фиброзирующие</w:t>
      </w:r>
      <w:proofErr w:type="spellEnd"/>
      <w:r w:rsidRPr="00D94D4D">
        <w:rPr>
          <w:rFonts w:ascii="Times New Roman" w:hAnsi="Times New Roman" w:cs="Times New Roman"/>
          <w:b/>
          <w:sz w:val="28"/>
          <w:szCs w:val="28"/>
        </w:rPr>
        <w:t xml:space="preserve"> средние о</w:t>
      </w:r>
      <w:r>
        <w:rPr>
          <w:rFonts w:ascii="Times New Roman" w:hAnsi="Times New Roman" w:cs="Times New Roman"/>
          <w:b/>
          <w:sz w:val="28"/>
          <w:szCs w:val="28"/>
        </w:rPr>
        <w:t>титы</w:t>
      </w:r>
    </w:p>
    <w:p w:rsidR="00D94D4D" w:rsidRDefault="00D94D4D" w:rsidP="00D9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D4D" w:rsidRPr="00D94D4D" w:rsidRDefault="00D94D4D" w:rsidP="00D94D4D">
      <w:pPr>
        <w:ind w:left="-142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(информационное письмо- 2024 год)</w:t>
      </w:r>
    </w:p>
    <w:p w:rsidR="006304A8" w:rsidRPr="00D94D4D" w:rsidRDefault="006304A8" w:rsidP="00D94D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04A8" w:rsidRPr="00D94D4D" w:rsidRDefault="006304A8" w:rsidP="006304A8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Pr="00D94D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 xml:space="preserve">Среди многих клинических форм хронических средних отитов особое место занимают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фиброзирующие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средние отиты</w:t>
      </w:r>
      <w:r w:rsidR="00ED211E">
        <w:rPr>
          <w:rFonts w:ascii="Times New Roman" w:hAnsi="Times New Roman" w:cs="Times New Roman"/>
          <w:sz w:val="28"/>
          <w:szCs w:val="28"/>
        </w:rPr>
        <w:t xml:space="preserve"> (ФСО)</w:t>
      </w:r>
      <w:r w:rsidRPr="00D94D4D">
        <w:rPr>
          <w:rFonts w:ascii="Times New Roman" w:hAnsi="Times New Roman" w:cs="Times New Roman"/>
          <w:sz w:val="28"/>
          <w:szCs w:val="28"/>
        </w:rPr>
        <w:t>, имеющие в современных условиях тенденцию к увеличению распространенности (Куз</w:t>
      </w:r>
      <w:r w:rsidR="00D94D4D">
        <w:rPr>
          <w:rFonts w:ascii="Times New Roman" w:hAnsi="Times New Roman" w:cs="Times New Roman"/>
          <w:sz w:val="28"/>
          <w:szCs w:val="28"/>
        </w:rPr>
        <w:t xml:space="preserve">нецов B.C., 1973; </w:t>
      </w:r>
      <w:proofErr w:type="spellStart"/>
      <w:r w:rsidR="00D94D4D">
        <w:rPr>
          <w:rFonts w:ascii="Times New Roman" w:hAnsi="Times New Roman" w:cs="Times New Roman"/>
          <w:sz w:val="28"/>
          <w:szCs w:val="28"/>
        </w:rPr>
        <w:t>Патякина</w:t>
      </w:r>
      <w:proofErr w:type="spellEnd"/>
      <w:r w:rsidR="00D94D4D">
        <w:rPr>
          <w:rFonts w:ascii="Times New Roman" w:hAnsi="Times New Roman" w:cs="Times New Roman"/>
          <w:sz w:val="28"/>
          <w:szCs w:val="28"/>
        </w:rPr>
        <w:t xml:space="preserve"> O.K.,</w:t>
      </w:r>
      <w:proofErr w:type="gramEnd"/>
    </w:p>
    <w:p w:rsidR="006304A8" w:rsidRPr="00D94D4D" w:rsidRDefault="006304A8" w:rsidP="006304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4D4D">
        <w:rPr>
          <w:rFonts w:ascii="Times New Roman" w:hAnsi="Times New Roman" w:cs="Times New Roman"/>
          <w:sz w:val="28"/>
          <w:szCs w:val="28"/>
        </w:rPr>
        <w:t>Martín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. &amp;¿ 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CL¿„ 1988).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 Они составляют разнородную группу, объединенную общим названием -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адгезивный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средний отит, и характериз</w:t>
      </w:r>
      <w:r w:rsidR="00D94D4D">
        <w:rPr>
          <w:rFonts w:ascii="Times New Roman" w:hAnsi="Times New Roman" w:cs="Times New Roman"/>
          <w:sz w:val="28"/>
          <w:szCs w:val="28"/>
        </w:rPr>
        <w:t>ую</w:t>
      </w:r>
      <w:r w:rsidRPr="00D94D4D">
        <w:rPr>
          <w:rFonts w:ascii="Times New Roman" w:hAnsi="Times New Roman" w:cs="Times New Roman"/>
          <w:sz w:val="28"/>
          <w:szCs w:val="28"/>
        </w:rPr>
        <w:t xml:space="preserve">тся преобладанием фиброзных изменений в среднем ухе над 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воспалительными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 при наличии целостной барабанной перепонки. До настоящего времени в эту группу относят как последствия гнойного воспалительного процесса (спайки, дефекты слуховых косточек, рубцовые изменения барабанной перепонки), так и завершающую стадию хронического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неперфоративного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секреторного среднего отита, протекающего, как правило, в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абактериальных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условиях при выраженной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тубарной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дисфункции. Последняя форма, известная в современной литературе как фиброзная облитерация барабанной полости,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тимпанофиброз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облитерирующий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ателектатический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фиброзно-адгезивный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средний отит (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Быкова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>., 1985; Толстов</w:t>
      </w:r>
      <w:r w:rsidR="00D94D4D">
        <w:rPr>
          <w:rFonts w:ascii="Times New Roman" w:hAnsi="Times New Roman" w:cs="Times New Roman"/>
          <w:sz w:val="28"/>
          <w:szCs w:val="28"/>
        </w:rPr>
        <w:t xml:space="preserve"> </w:t>
      </w:r>
      <w:r w:rsidRPr="00D94D4D">
        <w:rPr>
          <w:rFonts w:ascii="Times New Roman" w:hAnsi="Times New Roman" w:cs="Times New Roman"/>
          <w:sz w:val="28"/>
          <w:szCs w:val="28"/>
        </w:rPr>
        <w:t>И</w:t>
      </w:r>
      <w:r w:rsidR="00D94D4D">
        <w:rPr>
          <w:rFonts w:ascii="Times New Roman" w:hAnsi="Times New Roman" w:cs="Times New Roman"/>
          <w:sz w:val="28"/>
          <w:szCs w:val="28"/>
        </w:rPr>
        <w:t>.</w:t>
      </w:r>
      <w:r w:rsidRPr="00D94D4D">
        <w:rPr>
          <w:rFonts w:ascii="Times New Roman" w:hAnsi="Times New Roman" w:cs="Times New Roman"/>
          <w:sz w:val="28"/>
          <w:szCs w:val="28"/>
        </w:rPr>
        <w:t xml:space="preserve">П., 1987; Тарасов Д.И. с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., 1988; То2 М. , 1979;Рарапе?&amp;М. , 1979;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tha.ra.chon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., 1984 и др.) остается мало изученной в отношении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пат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 и морфогенеза. Клинико-морфологические проявления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фиброзно-облитерирущего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среднего отита, по некоторым данным, близки к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фиброзирующему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мукозиту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" в замкнутых пространствах при 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хроническом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 вялотекущем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мезотимпаните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Юзвинкевич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Л.С., 1985; Тарасов Д.И. с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., 1988). Изучение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фиброзирования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во всех случаях представляет интерес</w:t>
      </w:r>
      <w:r w:rsidR="00ED211E">
        <w:rPr>
          <w:rFonts w:ascii="Times New Roman" w:hAnsi="Times New Roman" w:cs="Times New Roman"/>
          <w:sz w:val="28"/>
          <w:szCs w:val="28"/>
        </w:rPr>
        <w:t xml:space="preserve">, </w:t>
      </w:r>
      <w:r w:rsidRPr="00D94D4D">
        <w:rPr>
          <w:rFonts w:ascii="Times New Roman" w:hAnsi="Times New Roman" w:cs="Times New Roman"/>
          <w:sz w:val="28"/>
          <w:szCs w:val="28"/>
        </w:rPr>
        <w:t xml:space="preserve"> как с точки зрения патогенеза, так и с точки зрения выбора хирургической тактики.</w:t>
      </w:r>
    </w:p>
    <w:p w:rsidR="006304A8" w:rsidRPr="00D94D4D" w:rsidRDefault="006304A8" w:rsidP="006304A8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Для ФСО характерна медленно прогрессирующая тугоухость, представляющая основную жалобу больных</w:t>
      </w:r>
      <w:bookmarkStart w:id="0" w:name="_Hlk185848211"/>
      <w:r w:rsidRPr="00D94D4D">
        <w:rPr>
          <w:rFonts w:ascii="Times New Roman" w:hAnsi="Times New Roman" w:cs="Times New Roman"/>
          <w:sz w:val="28"/>
          <w:szCs w:val="28"/>
        </w:rPr>
        <w:t xml:space="preserve">. Вначале она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кондуктивного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типа и обусловлена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тугоподвижностью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цепи слуховых косточек' и барабанной перепонки. С увеличением длительности заболевания: тугоухость нарастает и приобретает смешанный характер. </w:t>
      </w:r>
    </w:p>
    <w:bookmarkEnd w:id="0"/>
    <w:p w:rsidR="006304A8" w:rsidRPr="00D94D4D" w:rsidRDefault="006304A8" w:rsidP="006304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Адгезивный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средний отит – АСО (фиброз среднего уха) – заболевание, характеризующееся образованием рубцов в среднем ухе. Развивается в результате повторных обострений отита и недостаточной дренирующей функции слуховой трубы. Длительное наличие</w:t>
      </w:r>
    </w:p>
    <w:p w:rsidR="006304A8" w:rsidRPr="00D94D4D" w:rsidRDefault="006304A8" w:rsidP="006304A8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в барабанной полости транссудата или экссудата приводит к образованию холестериновой гранулемы и фиксации цепочки слуховых косточек.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lastRenderedPageBreak/>
        <w:t>По существу, АСО является неблагоприятным исходом нескольких заболеваний уха. Особенно часто он развивается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при остром серозном отите, не сопровождающемся перфорацией барабанной перепонки, когда вязкая слизь не может самостоятельно дренироваться через слуховую трубу.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При остром гнойном среднем отите после самопроизвольного закрытия перфорации барабанной перепонки также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 xml:space="preserve">существует опасность организации остатков воспалительного экссудата в рубцовую ткань. Развитие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адгезивного</w:t>
      </w:r>
      <w:proofErr w:type="spellEnd"/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 xml:space="preserve">процесса после этих заболеваний может быть спровоцировано нерационально проведенной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антибиотикотерапией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>.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Экссудат при хронических гнойных средних отитах, как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правило, со временем приводит к образованию рубцов и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спаек в барабанной полости, особенно в области аттика,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 xml:space="preserve">иногда полностью отграничивая его от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мезотимпанума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>.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</w:p>
    <w:p w:rsidR="000B241A" w:rsidRDefault="000B241A" w:rsidP="000B241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50D3">
        <w:rPr>
          <w:rFonts w:ascii="Times New Roman" w:hAnsi="Times New Roman" w:cs="Times New Roman"/>
          <w:b/>
          <w:sz w:val="28"/>
          <w:szCs w:val="28"/>
        </w:rPr>
        <w:t>Патогенез</w:t>
      </w:r>
    </w:p>
    <w:p w:rsidR="002961AD" w:rsidRDefault="002961AD" w:rsidP="000B241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 xml:space="preserve">При пониженном в течение длительного времени давлении в барабанной полости слизистая оболочка набухает и инфильтрируется лимфоцитами с образованием зрелой соединительной ткани. Воспалительный экссудат или транссудат организуются в фиброзные тяжи. Это приводит к образованию сращений, спаек,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кальцификаций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оссификаций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в полости среднего уха. Также рубцовые тяжи могут образовываться в слуховой трубе, что приводит к нарушению ее проходимости. </w:t>
      </w:r>
      <w:proofErr w:type="spellStart"/>
      <w:proofErr w:type="gramStart"/>
      <w:r w:rsidRPr="00D94D4D">
        <w:rPr>
          <w:rFonts w:ascii="Times New Roman" w:hAnsi="Times New Roman" w:cs="Times New Roman"/>
          <w:sz w:val="28"/>
          <w:szCs w:val="28"/>
        </w:rPr>
        <w:t>Гиалинизация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слизистой оболочки, облегающей слуховые косточки, а также спайки между барабанной перепонкой, слуховыми косточками и медиальной стенкой полости приводят к ограничению или полной неподвижности звукопроводящей системы</w:t>
      </w:r>
      <w:proofErr w:type="gramEnd"/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 xml:space="preserve">среднего уха. Выраженный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адгезивный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процесс с заращением аттика, развитием рубцовой ткани в области лабиринтных окон, приводящий к анкилозу стремени и неподвижности круглого окна, называют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тимпаносклерозом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>.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В клинической практике нередки случаи, когда АСО возникает без предшествующего острого или хронического отита.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В таких случаях причиной его развития являются разные патологические процессы, затрудняющие проходимость слуховой трубы и препятствующие нормальной вентиляции барабанной полости. К ним относятся: острые заболевания верхних дыхательных путей (острая респираторно-вирусная инфекция, фарингит, трахеит, ларингит), хронический тонзиллит,</w:t>
      </w:r>
    </w:p>
    <w:p w:rsidR="000B241A" w:rsidRPr="00D94D4D" w:rsidRDefault="000B241A" w:rsidP="000B241A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аденоиды, хронические воспалительные процессы околоносовых пазух и полости носа (синусит, гайморит, ринит), гипертрофические изменения нижних носовых раковин, опухоли</w:t>
      </w:r>
    </w:p>
    <w:p w:rsidR="00224390" w:rsidRPr="00D94D4D" w:rsidRDefault="00224390" w:rsidP="00224390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глотки и полости носа, искривление носовой перегородки.</w:t>
      </w:r>
    </w:p>
    <w:p w:rsidR="00224390" w:rsidRPr="00D94D4D" w:rsidRDefault="00224390" w:rsidP="00224390">
      <w:pPr>
        <w:rPr>
          <w:rFonts w:ascii="Times New Roman" w:hAnsi="Times New Roman" w:cs="Times New Roman"/>
          <w:sz w:val="28"/>
          <w:szCs w:val="28"/>
        </w:rPr>
      </w:pPr>
    </w:p>
    <w:p w:rsidR="00224390" w:rsidRPr="003650D3" w:rsidRDefault="00224390" w:rsidP="00224390">
      <w:pPr>
        <w:rPr>
          <w:rFonts w:ascii="Times New Roman" w:hAnsi="Times New Roman" w:cs="Times New Roman"/>
          <w:b/>
          <w:sz w:val="28"/>
          <w:szCs w:val="28"/>
        </w:rPr>
      </w:pPr>
      <w:r w:rsidRPr="003650D3">
        <w:rPr>
          <w:rFonts w:ascii="Times New Roman" w:hAnsi="Times New Roman" w:cs="Times New Roman"/>
          <w:b/>
          <w:sz w:val="28"/>
          <w:szCs w:val="28"/>
        </w:rPr>
        <w:t>Клиника</w:t>
      </w:r>
    </w:p>
    <w:p w:rsidR="00224390" w:rsidRPr="00D94D4D" w:rsidRDefault="00224390" w:rsidP="00224390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lastRenderedPageBreak/>
        <w:t xml:space="preserve">Для АСО характерно стойкое прогрессирующее снижение слуха, иногда с низкочастотным шумом в ушах. В анамнезе есть указание на перенесенное однократно или повторно воспаление среднего уха. Диагностика АСО основана на данных анамнеза, результатах отоскопии и функционального исследования слуховой трубы и звукового анализатора. При отоскопии определяется тусклая, деформированная или атрофированная в отдельных участках барабанная перепонка с втяжениями, отложениями извести и тонкими подвижными рубцами без фиброзного слоя. При сгущении и разрежении воздуха в наружном слуховом проходе с помощью пневматической воронки выявляется ограничение подвижности барабанной перепонки или полная ее неподвижность, что подтверждается при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тимпанометрии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. При исследовании слуха выявляют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кондуктивную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тугоухость, однако в более отдаленные сроки может быть нарушено и звуковосприятие. Вначале она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кондуктивного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типа и обусловлена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тугоподвинностью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цепи слуховых косточек и барабанной перепонки. С увеличением длительности заболевай: тугоухость нарастает и приобретает смешанный характер. При тональной пороговой аудиометрии выявляются нисходящие кривые </w:t>
      </w:r>
      <w:proofErr w:type="spellStart"/>
      <w:proofErr w:type="gramStart"/>
      <w:r w:rsidRPr="00D94D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 рогов слуха со сравнительно небольшим костно-воздушным интервалом (25-40 дБ) при высоких порогах костного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звукопроведени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на 4-8 кГц (30-50 дБ, иногда "обрывы"). Усредненные пороги слуха при костном звукопроведении в пределах 20-30 дБ (500-2 Гц) выявлены у 34,2 % больных, а выше 30 дБ - у 57.5 %. 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Особ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 но четко прослеживалась корреляция между повышением порогов восприятия 8000 Гц и увеличением длительности среднего отита до 20 лет - усредненный порог на 8000 Гц достигал 20,9+2,6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в 21-30 лет - 39,0+2,2 дБ, свыше 30 лет - 52,1+1,8 дБ. При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импедансометрии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выявляются малая податливость барабанной перепонки, плоская вершина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тимпанограммы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или отсутствие ее, акустические мышечные рефлексы не вызываются.</w:t>
      </w:r>
    </w:p>
    <w:p w:rsidR="00224390" w:rsidRPr="00D94D4D" w:rsidRDefault="00224390" w:rsidP="00224390">
      <w:pPr>
        <w:rPr>
          <w:rFonts w:ascii="Times New Roman" w:hAnsi="Times New Roman" w:cs="Times New Roman"/>
          <w:sz w:val="28"/>
          <w:szCs w:val="28"/>
        </w:rPr>
      </w:pPr>
    </w:p>
    <w:p w:rsidR="00224390" w:rsidRDefault="00224390" w:rsidP="0022439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50D3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2961AD" w:rsidRPr="002961AD" w:rsidRDefault="002961AD" w:rsidP="0022439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390" w:rsidRPr="00D94D4D" w:rsidRDefault="00224390" w:rsidP="00224390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Первым этапом в лечении АСО является ликвидация факторов, приводящих к нарушению проходимости слуховой трубы. Сюда относятся санация носоглотки и носовых пазух, восстановление нормального дыхания через нос.</w:t>
      </w: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 xml:space="preserve">                                 В настоящее время одним из современных способов восстановления функции слуховой трубы с целью увеличения эластичности спаек и уменьшения их количества считается введение в нее лекарственных препаратов, а именно ферментов. Одним из методов лечения экссудативного отита является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тимпанотомия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с шунтированием среднего уха.</w:t>
      </w: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В качестве альтернативы хирургическому лечению применяют внутримышечные инъекции ферментных препаратов пролонгированного действия 1 раз в 5 дней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Гиалуронидаза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лидаза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— общее название для группы ферментов, расщепляющих кислые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мукополисахариды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, Трипсин, химотрипсин) Данная схема лечения позволяет контролировать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lastRenderedPageBreak/>
        <w:t>фибропродуктивный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процесс на всех стадиях его развития: инактивирует повреждающий фактор, усиливает элиминацию его из</w:t>
      </w: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организма, ослабляет течение воспалительной реакции, тормозит прогрессирование, вызывает регресс сформировавшейся фиброзной ткани.</w:t>
      </w: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 xml:space="preserve">Медикаментозная терапия АСО обычно дополняется физиотерапевтическим лечением. Осуществляют введение ферментов и йодистого калия путем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эндаурального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ультрафонофореза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и электрофореза. Положительный эффект оказывает курс продуваний по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Политцеру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 xml:space="preserve"> в сочетании 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пневмомассажем барабанной перепонки.</w:t>
      </w: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При неэффективности консервативной терапии применяют хирургическое лечение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4D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4D4D">
        <w:rPr>
          <w:rFonts w:ascii="Times New Roman" w:hAnsi="Times New Roman" w:cs="Times New Roman"/>
          <w:sz w:val="28"/>
          <w:szCs w:val="28"/>
        </w:rPr>
        <w:t xml:space="preserve">азного типа </w:t>
      </w:r>
      <w:proofErr w:type="spellStart"/>
      <w:r w:rsidRPr="00D94D4D">
        <w:rPr>
          <w:rFonts w:ascii="Times New Roman" w:hAnsi="Times New Roman" w:cs="Times New Roman"/>
          <w:sz w:val="28"/>
          <w:szCs w:val="28"/>
        </w:rPr>
        <w:t>тимпанопластики</w:t>
      </w:r>
      <w:proofErr w:type="spellEnd"/>
      <w:r w:rsidRPr="00D94D4D">
        <w:rPr>
          <w:rFonts w:ascii="Times New Roman" w:hAnsi="Times New Roman" w:cs="Times New Roman"/>
          <w:sz w:val="28"/>
          <w:szCs w:val="28"/>
        </w:rPr>
        <w:t>)</w:t>
      </w:r>
      <w:r w:rsidR="003650D3">
        <w:rPr>
          <w:rFonts w:ascii="Times New Roman" w:hAnsi="Times New Roman" w:cs="Times New Roman"/>
          <w:sz w:val="28"/>
          <w:szCs w:val="28"/>
        </w:rPr>
        <w:t>.</w:t>
      </w: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</w:p>
    <w:p w:rsidR="003650D3" w:rsidRDefault="00024341" w:rsidP="00024341">
      <w:pPr>
        <w:rPr>
          <w:rFonts w:ascii="Times New Roman" w:hAnsi="Times New Roman" w:cs="Times New Roman"/>
          <w:sz w:val="28"/>
          <w:szCs w:val="28"/>
        </w:rPr>
      </w:pPr>
      <w:r w:rsidRPr="00D94D4D">
        <w:rPr>
          <w:rFonts w:ascii="Times New Roman" w:hAnsi="Times New Roman" w:cs="Times New Roman"/>
          <w:sz w:val="28"/>
          <w:szCs w:val="28"/>
        </w:rPr>
        <w:t>Врач отоларинголог</w:t>
      </w:r>
    </w:p>
    <w:p w:rsidR="003650D3" w:rsidRDefault="003650D3" w:rsidP="0002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оториноларингологического</w:t>
      </w:r>
    </w:p>
    <w:p w:rsidR="00024341" w:rsidRPr="00D94D4D" w:rsidRDefault="003650D3" w:rsidP="0002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                                                                          </w:t>
      </w:r>
      <w:r w:rsidR="00024341" w:rsidRPr="00D9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341" w:rsidRPr="00D94D4D">
        <w:rPr>
          <w:rFonts w:ascii="Times New Roman" w:hAnsi="Times New Roman" w:cs="Times New Roman"/>
          <w:sz w:val="28"/>
          <w:szCs w:val="28"/>
        </w:rPr>
        <w:t>Никановский</w:t>
      </w:r>
      <w:proofErr w:type="spellEnd"/>
      <w:r w:rsidR="00024341" w:rsidRPr="00D94D4D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</w:p>
    <w:p w:rsidR="003650D3" w:rsidRDefault="003650D3" w:rsidP="0036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24341" w:rsidRPr="00D94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оториноларингологическим</w:t>
      </w:r>
      <w:proofErr w:type="gramEnd"/>
    </w:p>
    <w:p w:rsidR="00024341" w:rsidRPr="00D94D4D" w:rsidRDefault="003650D3" w:rsidP="0036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отделением БУЗ ВО «ВОКБ»                         </w:t>
      </w:r>
      <w:r w:rsidRPr="00D94D4D">
        <w:rPr>
          <w:rFonts w:ascii="Times New Roman" w:hAnsi="Times New Roman" w:cs="Times New Roman"/>
          <w:sz w:val="28"/>
          <w:szCs w:val="28"/>
        </w:rPr>
        <w:t xml:space="preserve"> </w:t>
      </w:r>
      <w:r w:rsidR="002961AD" w:rsidRPr="002961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4341" w:rsidRPr="00D94D4D">
        <w:rPr>
          <w:rFonts w:ascii="Times New Roman" w:hAnsi="Times New Roman" w:cs="Times New Roman"/>
          <w:sz w:val="28"/>
          <w:szCs w:val="28"/>
        </w:rPr>
        <w:t xml:space="preserve"> Беляев В.М.</w:t>
      </w: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</w:p>
    <w:p w:rsidR="00024341" w:rsidRPr="00D94D4D" w:rsidRDefault="00024341" w:rsidP="00024341">
      <w:pPr>
        <w:rPr>
          <w:rFonts w:ascii="Times New Roman" w:hAnsi="Times New Roman" w:cs="Times New Roman"/>
          <w:sz w:val="28"/>
          <w:szCs w:val="28"/>
        </w:rPr>
      </w:pPr>
    </w:p>
    <w:p w:rsidR="009A7200" w:rsidRPr="00D94D4D" w:rsidRDefault="009A7200">
      <w:pPr>
        <w:rPr>
          <w:sz w:val="28"/>
          <w:szCs w:val="28"/>
        </w:rPr>
      </w:pPr>
    </w:p>
    <w:sectPr w:rsidR="009A7200" w:rsidRPr="00D94D4D" w:rsidSect="009A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A8"/>
    <w:rsid w:val="0000545B"/>
    <w:rsid w:val="000131FA"/>
    <w:rsid w:val="00024341"/>
    <w:rsid w:val="000B241A"/>
    <w:rsid w:val="00224390"/>
    <w:rsid w:val="00232DC7"/>
    <w:rsid w:val="002961AD"/>
    <w:rsid w:val="003650D3"/>
    <w:rsid w:val="006304A8"/>
    <w:rsid w:val="009A7200"/>
    <w:rsid w:val="00A526B1"/>
    <w:rsid w:val="00A9304B"/>
    <w:rsid w:val="00D94D4D"/>
    <w:rsid w:val="00ED211E"/>
    <w:rsid w:val="00F4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RyabinchenkoNA</dc:creator>
  <cp:lastModifiedBy>RyabinchenkoNA</cp:lastModifiedBy>
  <cp:revision>2</cp:revision>
  <dcterms:created xsi:type="dcterms:W3CDTF">2024-12-25T06:22:00Z</dcterms:created>
  <dcterms:modified xsi:type="dcterms:W3CDTF">2024-12-25T06:22:00Z</dcterms:modified>
</cp:coreProperties>
</file>